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2060"/>
  <w:body>
    <w:p w:rsidR="00D0251A" w:rsidRPr="00AD733B" w:rsidRDefault="00285884" w:rsidP="006524AE">
      <w:pPr>
        <w:spacing w:after="240"/>
        <w:jc w:val="center"/>
        <w:rPr>
          <w:rFonts w:ascii="Verdana" w:hAnsi="Verdana" w:cs="Arial"/>
          <w:bCs/>
          <w:sz w:val="48"/>
          <w:szCs w:val="48"/>
        </w:rPr>
      </w:pPr>
      <w:r>
        <w:rPr>
          <w:rFonts w:ascii="Verdana" w:hAnsi="Verdana" w:cs="Arial"/>
          <w:bCs/>
          <w:sz w:val="48"/>
          <w:szCs w:val="48"/>
        </w:rPr>
        <w:t>Hebrews</w:t>
      </w:r>
      <w:r w:rsidR="00285261">
        <w:rPr>
          <w:rFonts w:ascii="Verdana" w:hAnsi="Verdana" w:cs="Arial"/>
          <w:bCs/>
          <w:sz w:val="48"/>
          <w:szCs w:val="48"/>
        </w:rPr>
        <w:t xml:space="preserve"> </w:t>
      </w:r>
      <w:r w:rsidR="00E41D64">
        <w:rPr>
          <w:rFonts w:ascii="Verdana" w:hAnsi="Verdana" w:cs="Arial"/>
          <w:bCs/>
          <w:sz w:val="48"/>
          <w:szCs w:val="48"/>
        </w:rPr>
        <w:t>1</w:t>
      </w:r>
      <w:r>
        <w:rPr>
          <w:rFonts w:ascii="Verdana" w:hAnsi="Verdana" w:cs="Arial"/>
          <w:bCs/>
          <w:sz w:val="48"/>
          <w:szCs w:val="48"/>
        </w:rPr>
        <w:t>2</w:t>
      </w:r>
    </w:p>
    <w:p w:rsidR="006524AE" w:rsidRDefault="006524AE" w:rsidP="006524AE">
      <w:pPr>
        <w:rPr>
          <w:noProof/>
        </w:rPr>
      </w:pPr>
      <w:r>
        <w:rPr>
          <w:noProof/>
        </w:rPr>
        <w:t>20</w:t>
      </w:r>
      <w:r w:rsidR="00CD02DB">
        <w:rPr>
          <w:noProof/>
        </w:rPr>
        <w:t>20</w:t>
      </w:r>
    </w:p>
    <w:p w:rsidR="00A22A8B" w:rsidRPr="00A22A8B" w:rsidRDefault="00A22A8B" w:rsidP="00A22A8B">
      <w:pPr>
        <w:pStyle w:val="Heading3"/>
        <w:shd w:val="clear" w:color="auto" w:fill="auto"/>
        <w:rPr>
          <w:rFonts w:ascii="Trebuchet MS" w:hAnsi="Trebuchet MS"/>
          <w:b w:val="0"/>
          <w:bCs w:val="0"/>
          <w:color w:val="auto"/>
        </w:rPr>
      </w:pPr>
      <w:r>
        <w:rPr>
          <w:rFonts w:ascii="Trebuchet MS" w:hAnsi="Trebuchet MS"/>
          <w:b w:val="0"/>
          <w:bCs w:val="0"/>
          <w:color w:val="auto"/>
        </w:rPr>
        <w:t>Prayers</w:t>
      </w:r>
    </w:p>
    <w:p w:rsidR="0038425F" w:rsidRPr="00162901" w:rsidRDefault="0038425F" w:rsidP="0038425F">
      <w:r w:rsidRPr="00162901">
        <w:rPr>
          <w:rFonts w:cs="Times New Roman"/>
        </w:rPr>
        <w:t>†</w:t>
      </w:r>
      <w:r w:rsidR="00285261">
        <w:rPr>
          <w:rFonts w:cs="Times New Roman"/>
        </w:rPr>
        <w:t xml:space="preserve"> </w:t>
      </w:r>
      <w:r w:rsidRPr="00162901">
        <w:t>Blessed</w:t>
      </w:r>
      <w:r w:rsidR="00285261">
        <w:t xml:space="preserve"> </w:t>
      </w:r>
      <w:r w:rsidRPr="00162901">
        <w:t>is</w:t>
      </w:r>
      <w:r w:rsidR="00285261">
        <w:t xml:space="preserve"> </w:t>
      </w:r>
      <w:r w:rsidRPr="00162901">
        <w:t>our</w:t>
      </w:r>
      <w:r w:rsidR="00285261">
        <w:t xml:space="preserve"> </w:t>
      </w:r>
      <w:r w:rsidRPr="00162901">
        <w:t>God</w:t>
      </w:r>
      <w:r w:rsidR="00285261">
        <w:t xml:space="preserve"> </w:t>
      </w:r>
      <w:r w:rsidRPr="00162901">
        <w:t>always,</w:t>
      </w:r>
      <w:r w:rsidR="00285261">
        <w:t xml:space="preserve"> </w:t>
      </w:r>
      <w:r w:rsidRPr="00162901">
        <w:t>as</w:t>
      </w:r>
      <w:r w:rsidR="00285261">
        <w:t xml:space="preserve"> </w:t>
      </w:r>
      <w:r w:rsidRPr="00162901">
        <w:t>it</w:t>
      </w:r>
      <w:r w:rsidR="00285261">
        <w:t xml:space="preserve"> </w:t>
      </w:r>
      <w:r w:rsidRPr="00162901">
        <w:t>is</w:t>
      </w:r>
      <w:r w:rsidR="00285261">
        <w:t xml:space="preserve"> </w:t>
      </w:r>
      <w:r w:rsidRPr="00162901">
        <w:t>now,</w:t>
      </w:r>
      <w:r w:rsidR="00285261">
        <w:t xml:space="preserve"> </w:t>
      </w:r>
      <w:r w:rsidRPr="00162901">
        <w:t>was</w:t>
      </w:r>
      <w:r w:rsidR="00285261">
        <w:t xml:space="preserve"> </w:t>
      </w:r>
      <w:r w:rsidRPr="00162901">
        <w:t>in</w:t>
      </w:r>
      <w:r w:rsidR="00285261">
        <w:t xml:space="preserve"> </w:t>
      </w:r>
      <w:r w:rsidRPr="00162901">
        <w:t>the</w:t>
      </w:r>
      <w:r w:rsidR="00285261">
        <w:t xml:space="preserve"> </w:t>
      </w:r>
      <w:r w:rsidRPr="00162901">
        <w:t>beginning,</w:t>
      </w:r>
      <w:r w:rsidR="00285261">
        <w:t xml:space="preserve"> </w:t>
      </w:r>
      <w:r w:rsidRPr="00162901">
        <w:t>and</w:t>
      </w:r>
      <w:r w:rsidR="00285261">
        <w:t xml:space="preserve"> </w:t>
      </w:r>
      <w:r w:rsidRPr="00162901">
        <w:t>ever</w:t>
      </w:r>
      <w:r w:rsidR="00285261">
        <w:t xml:space="preserve"> </w:t>
      </w:r>
      <w:r w:rsidRPr="00162901">
        <w:t>shall</w:t>
      </w:r>
      <w:r w:rsidR="00285261">
        <w:t xml:space="preserve"> </w:t>
      </w:r>
      <w:r w:rsidRPr="00162901">
        <w:t>be,</w:t>
      </w:r>
      <w:r w:rsidR="00285261">
        <w:t xml:space="preserve"> </w:t>
      </w:r>
      <w:r w:rsidRPr="00162901">
        <w:t>world</w:t>
      </w:r>
      <w:r w:rsidR="00285261">
        <w:t xml:space="preserve"> </w:t>
      </w:r>
      <w:r w:rsidRPr="00162901">
        <w:t>without</w:t>
      </w:r>
      <w:r w:rsidR="00285261">
        <w:t xml:space="preserve"> </w:t>
      </w:r>
      <w:r w:rsidRPr="00162901">
        <w:t>end</w:t>
      </w:r>
      <w:r>
        <w:t>.</w:t>
      </w:r>
      <w:r w:rsidR="00285261">
        <w:t xml:space="preserve">  </w:t>
      </w:r>
      <w:r w:rsidRPr="00162901">
        <w:t>Amen</w:t>
      </w:r>
      <w:r>
        <w:t>.</w:t>
      </w:r>
      <w:r w:rsidR="00285261">
        <w:t xml:space="preserve">  </w:t>
      </w:r>
      <w:r w:rsidRPr="00162901">
        <w:t>..</w:t>
      </w:r>
      <w:r>
        <w:t>.</w:t>
      </w:r>
      <w:r w:rsidR="00285261">
        <w:t xml:space="preserve">  </w:t>
      </w:r>
      <w:r w:rsidRPr="00162901">
        <w:t>in</w:t>
      </w:r>
      <w:r w:rsidR="00285261">
        <w:t xml:space="preserve"> </w:t>
      </w:r>
      <w:r w:rsidRPr="00162901">
        <w:t>the</w:t>
      </w:r>
      <w:r w:rsidR="00285261">
        <w:t xml:space="preserve"> </w:t>
      </w:r>
      <w:r w:rsidRPr="00162901">
        <w:t>name</w:t>
      </w:r>
      <w:r w:rsidR="00285261">
        <w:t xml:space="preserve"> </w:t>
      </w:r>
      <w:r w:rsidRPr="00162901">
        <w:t>of</w:t>
      </w:r>
      <w:r w:rsidR="00285261">
        <w:t xml:space="preserve"> </w:t>
      </w:r>
      <w:r w:rsidRPr="00162901">
        <w:t>the</w:t>
      </w:r>
      <w:r w:rsidR="00285261">
        <w:t xml:space="preserve"> </w:t>
      </w:r>
      <w:r w:rsidRPr="00162901">
        <w:t>Father,</w:t>
      </w:r>
      <w:r w:rsidR="00285261">
        <w:t xml:space="preserve"> </w:t>
      </w:r>
      <w:r w:rsidRPr="00162901">
        <w:t>and</w:t>
      </w:r>
      <w:r w:rsidR="00285261">
        <w:t xml:space="preserve"> </w:t>
      </w:r>
      <w:r w:rsidRPr="00162901">
        <w:t>of</w:t>
      </w:r>
      <w:r w:rsidR="00285261">
        <w:t xml:space="preserve"> </w:t>
      </w:r>
      <w:r w:rsidRPr="00162901">
        <w:t>the</w:t>
      </w:r>
      <w:r w:rsidR="00285261">
        <w:t xml:space="preserve"> </w:t>
      </w:r>
      <w:r w:rsidRPr="00162901">
        <w:t>Son,</w:t>
      </w:r>
      <w:r w:rsidR="00285261">
        <w:t xml:space="preserve"> </w:t>
      </w:r>
      <w:r w:rsidRPr="00162901">
        <w:t>and</w:t>
      </w:r>
      <w:r w:rsidR="00285261">
        <w:t xml:space="preserve"> </w:t>
      </w:r>
      <w:r w:rsidRPr="00162901">
        <w:t>of</w:t>
      </w:r>
      <w:r w:rsidR="00285261">
        <w:t xml:space="preserve"> </w:t>
      </w:r>
      <w:r w:rsidRPr="00162901">
        <w:t>the</w:t>
      </w:r>
      <w:r w:rsidR="00285261">
        <w:t xml:space="preserve"> </w:t>
      </w:r>
      <w:r w:rsidR="004A4B11">
        <w:t>Devoted</w:t>
      </w:r>
      <w:r w:rsidR="00285261">
        <w:t xml:space="preserve"> </w:t>
      </w:r>
      <w:r>
        <w:t>Spirit.</w:t>
      </w:r>
      <w:r w:rsidR="00285261">
        <w:t xml:space="preserve">  </w:t>
      </w:r>
      <w:r w:rsidRPr="00162901">
        <w:t>Amen</w:t>
      </w:r>
      <w:r>
        <w:t>.</w:t>
      </w:r>
      <w:r w:rsidR="00285261">
        <w:t xml:space="preserve">  </w:t>
      </w:r>
      <w:r w:rsidRPr="00162901">
        <w:t>Through</w:t>
      </w:r>
      <w:r w:rsidR="00285261">
        <w:t xml:space="preserve"> </w:t>
      </w:r>
      <w:r w:rsidRPr="00162901">
        <w:t>the</w:t>
      </w:r>
      <w:r w:rsidR="00285261">
        <w:t xml:space="preserve"> </w:t>
      </w:r>
      <w:r w:rsidRPr="00162901">
        <w:t>prayers</w:t>
      </w:r>
      <w:r w:rsidR="00285261">
        <w:t xml:space="preserve"> </w:t>
      </w:r>
      <w:r w:rsidRPr="00162901">
        <w:t>of</w:t>
      </w:r>
      <w:r w:rsidR="00285261">
        <w:t xml:space="preserve"> </w:t>
      </w:r>
      <w:r w:rsidRPr="00162901">
        <w:t>our</w:t>
      </w:r>
      <w:r w:rsidR="00285261">
        <w:t xml:space="preserve"> </w:t>
      </w:r>
      <w:r w:rsidR="00A9307C">
        <w:t>devoted</w:t>
      </w:r>
      <w:r w:rsidR="00285261">
        <w:t xml:space="preserve"> </w:t>
      </w:r>
      <w:r>
        <w:t>Ancestors</w:t>
      </w:r>
      <w:r w:rsidRPr="00162901">
        <w:t>,</w:t>
      </w:r>
      <w:r w:rsidR="00285261">
        <w:t xml:space="preserve"> </w:t>
      </w:r>
      <w:r w:rsidRPr="00162901">
        <w:t>Lord</w:t>
      </w:r>
      <w:r w:rsidR="00285261">
        <w:t xml:space="preserve"> </w:t>
      </w:r>
      <w:r w:rsidRPr="00162901">
        <w:t>Jesus</w:t>
      </w:r>
      <w:r w:rsidR="00285261">
        <w:t xml:space="preserve"> </w:t>
      </w:r>
      <w:r w:rsidRPr="00162901">
        <w:t>Christ</w:t>
      </w:r>
      <w:r w:rsidR="00285261">
        <w:t xml:space="preserve"> </w:t>
      </w:r>
      <w:r w:rsidRPr="00162901">
        <w:t>our</w:t>
      </w:r>
      <w:r w:rsidR="00285261">
        <w:t xml:space="preserve"> </w:t>
      </w:r>
      <w:r w:rsidRPr="00162901">
        <w:t>God,</w:t>
      </w:r>
      <w:r w:rsidR="00285261">
        <w:t xml:space="preserve"> </w:t>
      </w:r>
      <w:r w:rsidRPr="00162901">
        <w:t>have</w:t>
      </w:r>
      <w:r w:rsidR="00285261">
        <w:t xml:space="preserve"> </w:t>
      </w:r>
      <w:r w:rsidRPr="00162901">
        <w:t>mercy</w:t>
      </w:r>
      <w:r w:rsidR="00285261">
        <w:t xml:space="preserve"> </w:t>
      </w:r>
      <w:r w:rsidRPr="00162901">
        <w:t>on</w:t>
      </w:r>
      <w:r w:rsidR="00285261">
        <w:t xml:space="preserve"> </w:t>
      </w:r>
      <w:r w:rsidRPr="00162901">
        <w:t>us</w:t>
      </w:r>
      <w:r w:rsidR="00285261">
        <w:t xml:space="preserve"> </w:t>
      </w:r>
      <w:r w:rsidRPr="00162901">
        <w:t>and</w:t>
      </w:r>
      <w:r w:rsidR="00285261">
        <w:t xml:space="preserve"> </w:t>
      </w:r>
      <w:r w:rsidRPr="00162901">
        <w:t>save</w:t>
      </w:r>
      <w:r w:rsidR="00285261">
        <w:t xml:space="preserve"> </w:t>
      </w:r>
      <w:r w:rsidRPr="00162901">
        <w:t>us</w:t>
      </w:r>
      <w:r>
        <w:t>.</w:t>
      </w:r>
      <w:r w:rsidR="00285261">
        <w:t xml:space="preserve">  </w:t>
      </w:r>
      <w:r w:rsidRPr="00162901">
        <w:t>Amen</w:t>
      </w:r>
      <w:r>
        <w:t>.</w:t>
      </w:r>
      <w:r w:rsidR="00285261">
        <w:t xml:space="preserve">  </w:t>
      </w:r>
      <w:r w:rsidRPr="00162901">
        <w:t>Glory</w:t>
      </w:r>
      <w:r w:rsidR="00285261">
        <w:t xml:space="preserve"> </w:t>
      </w:r>
      <w:r w:rsidRPr="00162901">
        <w:t>to</w:t>
      </w:r>
      <w:r w:rsidR="00285261">
        <w:t xml:space="preserve"> </w:t>
      </w:r>
      <w:r w:rsidRPr="00162901">
        <w:t>You,</w:t>
      </w:r>
      <w:r w:rsidR="00285261">
        <w:t xml:space="preserve"> </w:t>
      </w:r>
      <w:r w:rsidRPr="00162901">
        <w:t>our</w:t>
      </w:r>
      <w:r w:rsidR="00285261">
        <w:t xml:space="preserve"> </w:t>
      </w:r>
      <w:r w:rsidRPr="00162901">
        <w:t>God,</w:t>
      </w:r>
      <w:r w:rsidR="00285261">
        <w:t xml:space="preserve"> </w:t>
      </w:r>
      <w:r w:rsidRPr="00162901">
        <w:t>glory</w:t>
      </w:r>
      <w:r w:rsidR="00285261">
        <w:t xml:space="preserve"> </w:t>
      </w:r>
      <w:r w:rsidRPr="00162901">
        <w:t>to</w:t>
      </w:r>
      <w:r w:rsidR="00285261">
        <w:t xml:space="preserve"> </w:t>
      </w:r>
      <w:r w:rsidRPr="00162901">
        <w:t>You.</w:t>
      </w:r>
    </w:p>
    <w:p w:rsidR="00DB1633" w:rsidRPr="00947202" w:rsidRDefault="00DB1633" w:rsidP="00DB1633">
      <w:pPr>
        <w:rPr>
          <w:rFonts w:cs="Times New Roman"/>
        </w:rPr>
      </w:pPr>
      <w:r w:rsidRPr="00B260F4">
        <w:rPr>
          <w:rFonts w:cs="Times New Roman"/>
        </w:rPr>
        <w:t>†</w:t>
      </w:r>
      <w:r w:rsidR="00285261">
        <w:rPr>
          <w:rFonts w:cs="Times New Roman"/>
        </w:rPr>
        <w:t xml:space="preserve"> </w:t>
      </w:r>
      <w:r>
        <w:rPr>
          <w:lang w:val="el-GR"/>
        </w:rPr>
        <w:t>Ε</w:t>
      </w:r>
      <w:r>
        <w:rPr>
          <w:rFonts w:cs="Times New Roman"/>
          <w:lang w:val="el-GR"/>
        </w:rPr>
        <w:t>ὐ</w:t>
      </w:r>
      <w:r>
        <w:rPr>
          <w:lang w:val="el-GR"/>
        </w:rPr>
        <w:t>λογημ</w:t>
      </w:r>
      <w:r>
        <w:rPr>
          <w:rFonts w:cs="Times New Roman"/>
          <w:lang w:val="el-GR"/>
        </w:rPr>
        <w:t>έ</w:t>
      </w:r>
      <w:r>
        <w:rPr>
          <w:lang w:val="el-GR"/>
        </w:rPr>
        <w:t>νη</w:t>
      </w:r>
      <w:r w:rsidR="00285261">
        <w:t xml:space="preserve"> </w:t>
      </w:r>
      <w:r>
        <w:rPr>
          <w:rFonts w:cs="Times New Roman"/>
          <w:lang w:val="el-GR"/>
        </w:rPr>
        <w:t>ἡ</w:t>
      </w:r>
      <w:r w:rsidR="00285261">
        <w:rPr>
          <w:rFonts w:cs="Times New Roman"/>
        </w:rPr>
        <w:t xml:space="preserve"> </w:t>
      </w:r>
      <w:r>
        <w:rPr>
          <w:rFonts w:cs="Times New Roman"/>
          <w:lang w:val="el-GR"/>
        </w:rPr>
        <w:t>Βασιλεία</w:t>
      </w:r>
      <w:r w:rsidR="00285261">
        <w:rPr>
          <w:rFonts w:cs="Times New Roman"/>
        </w:rPr>
        <w:t xml:space="preserve"> </w:t>
      </w:r>
      <w:r>
        <w:rPr>
          <w:rFonts w:cs="Times New Roman"/>
          <w:lang w:val="el-GR"/>
        </w:rPr>
        <w:t>τοῦ</w:t>
      </w:r>
      <w:r w:rsidR="00285261">
        <w:rPr>
          <w:rFonts w:cs="Times New Roman"/>
        </w:rPr>
        <w:t xml:space="preserve"> </w:t>
      </w:r>
      <w:r>
        <w:rPr>
          <w:rFonts w:cs="Times New Roman"/>
          <w:lang w:val="el-GR"/>
        </w:rPr>
        <w:t>Πατρὸς</w:t>
      </w:r>
      <w:r w:rsidR="00285261">
        <w:rPr>
          <w:rFonts w:cs="Times New Roman"/>
        </w:rPr>
        <w:t xml:space="preserve"> </w:t>
      </w:r>
      <w:r>
        <w:rPr>
          <w:rFonts w:cs="Times New Roman"/>
          <w:lang w:val="el-GR"/>
        </w:rPr>
        <w:t>καὶ</w:t>
      </w:r>
      <w:r w:rsidR="00285261">
        <w:rPr>
          <w:rFonts w:cs="Times New Roman"/>
        </w:rPr>
        <w:t xml:space="preserve"> </w:t>
      </w:r>
      <w:r>
        <w:rPr>
          <w:rFonts w:cs="Times New Roman"/>
          <w:lang w:val="el-GR"/>
        </w:rPr>
        <w:t>τοῦ</w:t>
      </w:r>
      <w:r w:rsidR="00285261">
        <w:rPr>
          <w:rFonts w:cs="Times New Roman"/>
        </w:rPr>
        <w:t xml:space="preserve"> </w:t>
      </w:r>
      <w:r>
        <w:rPr>
          <w:rFonts w:cs="Times New Roman"/>
          <w:lang w:val="el-GR"/>
        </w:rPr>
        <w:t>Υἱοῦ</w:t>
      </w:r>
      <w:r w:rsidR="00285261">
        <w:rPr>
          <w:rFonts w:cs="Times New Roman"/>
        </w:rPr>
        <w:t xml:space="preserve"> </w:t>
      </w:r>
      <w:r>
        <w:rPr>
          <w:rFonts w:cs="Times New Roman"/>
          <w:lang w:val="el-GR"/>
        </w:rPr>
        <w:t>καὶ</w:t>
      </w:r>
      <w:r w:rsidR="00285261">
        <w:rPr>
          <w:rFonts w:cs="Times New Roman"/>
        </w:rPr>
        <w:t xml:space="preserve"> </w:t>
      </w:r>
      <w:r>
        <w:rPr>
          <w:rFonts w:cs="Times New Roman"/>
          <w:lang w:val="el-GR"/>
        </w:rPr>
        <w:t>τοῦ</w:t>
      </w:r>
      <w:r w:rsidR="00285261">
        <w:rPr>
          <w:rFonts w:cs="Times New Roman"/>
        </w:rPr>
        <w:t xml:space="preserve"> </w:t>
      </w:r>
      <w:r>
        <w:rPr>
          <w:rFonts w:cs="Times New Roman"/>
          <w:lang w:val="el-GR"/>
        </w:rPr>
        <w:t>Ἁγίου</w:t>
      </w:r>
      <w:r w:rsidR="00285261">
        <w:rPr>
          <w:rFonts w:cs="Times New Roman"/>
        </w:rPr>
        <w:t xml:space="preserve"> </w:t>
      </w:r>
      <w:r>
        <w:rPr>
          <w:rFonts w:cs="Times New Roman"/>
          <w:lang w:val="el-GR"/>
        </w:rPr>
        <w:t>Πνεύματος</w:t>
      </w:r>
      <w:r w:rsidRPr="00B260F4">
        <w:rPr>
          <w:rFonts w:cs="Times New Roman"/>
        </w:rPr>
        <w:t>,</w:t>
      </w:r>
      <w:r w:rsidR="00285261">
        <w:rPr>
          <w:rFonts w:cs="Times New Roman"/>
        </w:rPr>
        <w:t xml:space="preserve"> </w:t>
      </w:r>
      <w:r>
        <w:rPr>
          <w:rFonts w:cs="Times New Roman"/>
          <w:lang w:val="el-GR"/>
        </w:rPr>
        <w:t>νῦν</w:t>
      </w:r>
      <w:r w:rsidR="00285261">
        <w:rPr>
          <w:rFonts w:cs="Times New Roman"/>
        </w:rPr>
        <w:t xml:space="preserve"> </w:t>
      </w:r>
      <w:r>
        <w:rPr>
          <w:rFonts w:cs="Times New Roman"/>
          <w:lang w:val="el-GR"/>
        </w:rPr>
        <w:t>καὶ</w:t>
      </w:r>
      <w:r w:rsidR="00285261">
        <w:rPr>
          <w:rFonts w:cs="Times New Roman"/>
        </w:rPr>
        <w:t xml:space="preserve"> </w:t>
      </w:r>
      <w:r>
        <w:rPr>
          <w:rFonts w:cs="Times New Roman"/>
          <w:lang w:val="el-GR"/>
        </w:rPr>
        <w:t>ἀεί</w:t>
      </w:r>
      <w:r w:rsidRPr="00B260F4">
        <w:rPr>
          <w:rFonts w:cs="Times New Roman"/>
        </w:rPr>
        <w:t>,</w:t>
      </w:r>
      <w:r w:rsidR="00285261">
        <w:rPr>
          <w:rFonts w:cs="Times New Roman"/>
        </w:rPr>
        <w:t xml:space="preserve"> </w:t>
      </w:r>
      <w:r>
        <w:rPr>
          <w:rFonts w:cs="Times New Roman"/>
          <w:lang w:val="el-GR"/>
        </w:rPr>
        <w:t>καὶ</w:t>
      </w:r>
      <w:r w:rsidR="00285261">
        <w:rPr>
          <w:rFonts w:cs="Times New Roman"/>
        </w:rPr>
        <w:t xml:space="preserve"> </w:t>
      </w:r>
      <w:r>
        <w:rPr>
          <w:rFonts w:cs="Times New Roman"/>
          <w:lang w:val="el-GR"/>
        </w:rPr>
        <w:t>εἰς</w:t>
      </w:r>
      <w:r w:rsidR="00285261">
        <w:rPr>
          <w:rFonts w:cs="Times New Roman"/>
        </w:rPr>
        <w:t xml:space="preserve"> </w:t>
      </w:r>
      <w:r>
        <w:rPr>
          <w:rFonts w:cs="Times New Roman"/>
          <w:lang w:val="el-GR"/>
        </w:rPr>
        <w:t>τοὺς</w:t>
      </w:r>
      <w:r w:rsidR="00285261">
        <w:rPr>
          <w:rFonts w:cs="Times New Roman"/>
        </w:rPr>
        <w:t xml:space="preserve"> </w:t>
      </w:r>
      <w:r>
        <w:rPr>
          <w:rFonts w:cs="Times New Roman"/>
          <w:lang w:val="el-GR"/>
        </w:rPr>
        <w:t>αἰῶνας</w:t>
      </w:r>
      <w:r w:rsidR="00285261">
        <w:rPr>
          <w:rFonts w:cs="Times New Roman"/>
        </w:rPr>
        <w:t xml:space="preserve"> </w:t>
      </w:r>
      <w:r>
        <w:rPr>
          <w:rFonts w:cs="Times New Roman"/>
          <w:lang w:val="el-GR"/>
        </w:rPr>
        <w:t>τῶν</w:t>
      </w:r>
      <w:r w:rsidR="00285261">
        <w:rPr>
          <w:rFonts w:cs="Times New Roman"/>
        </w:rPr>
        <w:t xml:space="preserve"> </w:t>
      </w:r>
      <w:r>
        <w:rPr>
          <w:rFonts w:cs="Times New Roman"/>
          <w:lang w:val="el-GR"/>
        </w:rPr>
        <w:t>αἰώνων</w:t>
      </w:r>
      <w:r w:rsidRPr="00B260F4">
        <w:rPr>
          <w:rFonts w:cs="Times New Roman"/>
        </w:rPr>
        <w:t>.</w:t>
      </w:r>
      <w:r w:rsidR="00285261">
        <w:rPr>
          <w:rFonts w:cs="Times New Roman"/>
        </w:rPr>
        <w:t xml:space="preserve">  </w:t>
      </w:r>
      <w:r>
        <w:rPr>
          <w:rFonts w:cs="Times New Roman"/>
          <w:lang w:val="el-GR"/>
        </w:rPr>
        <w:t>Ἀμήν</w:t>
      </w:r>
      <w:r w:rsidRPr="00947202">
        <w:rPr>
          <w:rFonts w:cs="Times New Roman"/>
        </w:rPr>
        <w:t>.</w:t>
      </w:r>
    </w:p>
    <w:p w:rsidR="00DB1633" w:rsidRDefault="00DB1633" w:rsidP="00DB1633">
      <w:pPr>
        <w:rPr>
          <w:rFonts w:cs="Times New Roman"/>
        </w:rPr>
      </w:pPr>
      <w:r w:rsidRPr="00162901">
        <w:rPr>
          <w:rFonts w:cs="Times New Roman"/>
        </w:rPr>
        <w:t>†</w:t>
      </w:r>
      <w:r w:rsidR="00285261">
        <w:rPr>
          <w:rFonts w:cs="Times New Roman"/>
        </w:rPr>
        <w:t xml:space="preserve"> </w:t>
      </w:r>
      <w:r w:rsidRPr="00162901">
        <w:t>Blessed</w:t>
      </w:r>
      <w:r w:rsidR="00285261">
        <w:t xml:space="preserve"> </w:t>
      </w:r>
      <w:r w:rsidRPr="00162901">
        <w:t>is</w:t>
      </w:r>
      <w:r w:rsidR="00285261">
        <w:t xml:space="preserve"> </w:t>
      </w:r>
      <w:r>
        <w:t>the</w:t>
      </w:r>
      <w:r w:rsidR="00285261">
        <w:t xml:space="preserve"> </w:t>
      </w:r>
      <w:r>
        <w:t>Kingdom</w:t>
      </w:r>
      <w:r w:rsidR="00285261">
        <w:t xml:space="preserve"> </w:t>
      </w:r>
      <w:r>
        <w:t>of</w:t>
      </w:r>
      <w:r w:rsidR="00285261">
        <w:t xml:space="preserve"> </w:t>
      </w:r>
      <w:r>
        <w:t>the</w:t>
      </w:r>
      <w:r w:rsidR="00285261">
        <w:t xml:space="preserve"> </w:t>
      </w:r>
      <w:r>
        <w:t>Father,</w:t>
      </w:r>
      <w:r w:rsidR="00285261">
        <w:t xml:space="preserve"> </w:t>
      </w:r>
      <w:r>
        <w:t>and</w:t>
      </w:r>
      <w:r w:rsidR="00285261">
        <w:t xml:space="preserve"> </w:t>
      </w:r>
      <w:r>
        <w:t>of</w:t>
      </w:r>
      <w:r w:rsidR="00285261">
        <w:t xml:space="preserve"> </w:t>
      </w:r>
      <w:r>
        <w:t>the</w:t>
      </w:r>
      <w:r w:rsidR="00285261">
        <w:t xml:space="preserve"> </w:t>
      </w:r>
      <w:r>
        <w:t>Son,</w:t>
      </w:r>
      <w:r w:rsidR="00285261">
        <w:t xml:space="preserve"> </w:t>
      </w:r>
      <w:r>
        <w:t>and</w:t>
      </w:r>
      <w:r w:rsidR="00285261">
        <w:t xml:space="preserve"> </w:t>
      </w:r>
      <w:r>
        <w:t>of</w:t>
      </w:r>
      <w:r w:rsidR="00285261">
        <w:t xml:space="preserve"> </w:t>
      </w:r>
      <w:r>
        <w:t>the</w:t>
      </w:r>
      <w:r w:rsidR="00285261">
        <w:t xml:space="preserve"> </w:t>
      </w:r>
      <w:r w:rsidR="00A9307C">
        <w:t>Devoted</w:t>
      </w:r>
      <w:r w:rsidR="00285261">
        <w:t xml:space="preserve"> </w:t>
      </w:r>
      <w:r>
        <w:t>Spirit,</w:t>
      </w:r>
      <w:r w:rsidR="00285261">
        <w:t xml:space="preserve"> </w:t>
      </w:r>
      <w:r>
        <w:t>now</w:t>
      </w:r>
      <w:r w:rsidR="00285261">
        <w:t xml:space="preserve"> </w:t>
      </w:r>
      <w:r>
        <w:t>and</w:t>
      </w:r>
      <w:r w:rsidR="00285261">
        <w:t xml:space="preserve"> </w:t>
      </w:r>
      <w:r>
        <w:t>ever,</w:t>
      </w:r>
      <w:r w:rsidR="00285261">
        <w:t xml:space="preserve"> </w:t>
      </w:r>
      <w:r>
        <w:t>and</w:t>
      </w:r>
      <w:r w:rsidR="00285261">
        <w:t xml:space="preserve"> </w:t>
      </w:r>
      <w:r>
        <w:t>unto</w:t>
      </w:r>
      <w:r w:rsidR="00285261">
        <w:t xml:space="preserve"> </w:t>
      </w:r>
      <w:r>
        <w:t>ages</w:t>
      </w:r>
      <w:r w:rsidR="00285261">
        <w:t xml:space="preserve"> </w:t>
      </w:r>
      <w:r>
        <w:t>of</w:t>
      </w:r>
      <w:r w:rsidR="00285261">
        <w:t xml:space="preserve"> </w:t>
      </w:r>
      <w:r>
        <w:t>ages.</w:t>
      </w:r>
      <w:r w:rsidR="00285261">
        <w:t xml:space="preserve">  </w:t>
      </w:r>
      <w:r>
        <w:t>Amen.</w:t>
      </w:r>
    </w:p>
    <w:p w:rsidR="006524AE" w:rsidRDefault="006524AE" w:rsidP="006524AE">
      <w:r w:rsidRPr="008218CC">
        <w:t>O</w:t>
      </w:r>
      <w:r w:rsidR="00285261">
        <w:t xml:space="preserve"> </w:t>
      </w:r>
      <w:r w:rsidRPr="008218CC">
        <w:t>Heavenly</w:t>
      </w:r>
      <w:r w:rsidR="00285261">
        <w:t xml:space="preserve"> </w:t>
      </w:r>
      <w:r w:rsidRPr="008218CC">
        <w:t>King,</w:t>
      </w:r>
      <w:r w:rsidR="00285261">
        <w:t xml:space="preserve"> </w:t>
      </w:r>
      <w:r w:rsidRPr="008218CC">
        <w:t>the</w:t>
      </w:r>
      <w:r w:rsidR="00285261">
        <w:t xml:space="preserve"> </w:t>
      </w:r>
      <w:r w:rsidRPr="008218CC">
        <w:t>Comforter,</w:t>
      </w:r>
      <w:r w:rsidR="00285261">
        <w:t xml:space="preserve"> </w:t>
      </w:r>
      <w:r w:rsidRPr="008218CC">
        <w:t>the</w:t>
      </w:r>
      <w:r w:rsidR="00285261">
        <w:t xml:space="preserve"> </w:t>
      </w:r>
      <w:r w:rsidRPr="008218CC">
        <w:t>Spirit</w:t>
      </w:r>
      <w:r w:rsidR="00285261">
        <w:t xml:space="preserve"> </w:t>
      </w:r>
      <w:r w:rsidRPr="008218CC">
        <w:t>of</w:t>
      </w:r>
      <w:r w:rsidR="00285261">
        <w:t xml:space="preserve"> </w:t>
      </w:r>
      <w:r w:rsidRPr="008218CC">
        <w:t>truth,</w:t>
      </w:r>
      <w:r w:rsidR="00285261">
        <w:t xml:space="preserve"> </w:t>
      </w:r>
      <w:r w:rsidRPr="008218CC">
        <w:t>You</w:t>
      </w:r>
      <w:r w:rsidR="00285261">
        <w:t xml:space="preserve"> </w:t>
      </w:r>
      <w:r w:rsidRPr="008218CC">
        <w:t>are</w:t>
      </w:r>
      <w:r w:rsidR="00285261">
        <w:t xml:space="preserve"> </w:t>
      </w:r>
      <w:r w:rsidRPr="008218CC">
        <w:t>everywhere</w:t>
      </w:r>
      <w:r w:rsidR="00285261">
        <w:t xml:space="preserve"> </w:t>
      </w:r>
      <w:r w:rsidRPr="008218CC">
        <w:t>and</w:t>
      </w:r>
      <w:r w:rsidR="00285261">
        <w:t xml:space="preserve"> </w:t>
      </w:r>
      <w:r w:rsidRPr="008218CC">
        <w:t>fill</w:t>
      </w:r>
      <w:r w:rsidR="00285261">
        <w:t xml:space="preserve"> </w:t>
      </w:r>
      <w:r w:rsidRPr="008218CC">
        <w:t>all</w:t>
      </w:r>
      <w:r w:rsidR="00285261">
        <w:t xml:space="preserve"> </w:t>
      </w:r>
      <w:r w:rsidRPr="008218CC">
        <w:t>things,</w:t>
      </w:r>
      <w:r w:rsidR="00285261">
        <w:t xml:space="preserve"> </w:t>
      </w:r>
      <w:r w:rsidRPr="008218CC">
        <w:t>Treasury</w:t>
      </w:r>
      <w:r w:rsidR="00285261">
        <w:t xml:space="preserve"> </w:t>
      </w:r>
      <w:r w:rsidRPr="008218CC">
        <w:t>of</w:t>
      </w:r>
      <w:r w:rsidR="00285261">
        <w:t xml:space="preserve"> </w:t>
      </w:r>
      <w:r w:rsidRPr="008218CC">
        <w:t>blessings,</w:t>
      </w:r>
      <w:r w:rsidR="00285261">
        <w:t xml:space="preserve"> </w:t>
      </w:r>
      <w:r w:rsidRPr="008218CC">
        <w:t>and</w:t>
      </w:r>
      <w:r w:rsidR="00285261">
        <w:t xml:space="preserve"> </w:t>
      </w:r>
      <w:r w:rsidRPr="008218CC">
        <w:t>Giver</w:t>
      </w:r>
      <w:r w:rsidR="00285261">
        <w:t xml:space="preserve"> </w:t>
      </w:r>
      <w:r w:rsidRPr="008218CC">
        <w:t>of</w:t>
      </w:r>
      <w:r w:rsidR="00285261">
        <w:t xml:space="preserve"> </w:t>
      </w:r>
      <w:r w:rsidRPr="008218CC">
        <w:t>life:</w:t>
      </w:r>
      <w:r w:rsidR="00285261">
        <w:t xml:space="preserve"> </w:t>
      </w:r>
      <w:r w:rsidRPr="008218CC">
        <w:t>come</w:t>
      </w:r>
      <w:r w:rsidR="00285261">
        <w:t xml:space="preserve"> </w:t>
      </w:r>
      <w:r w:rsidRPr="008218CC">
        <w:t>and</w:t>
      </w:r>
      <w:r w:rsidR="00285261">
        <w:t xml:space="preserve"> </w:t>
      </w:r>
      <w:r w:rsidRPr="008218CC">
        <w:t>abide</w:t>
      </w:r>
      <w:r w:rsidR="00285261">
        <w:t xml:space="preserve"> </w:t>
      </w:r>
      <w:r w:rsidRPr="008218CC">
        <w:t>in</w:t>
      </w:r>
      <w:r w:rsidR="00285261">
        <w:t xml:space="preserve"> </w:t>
      </w:r>
      <w:r w:rsidRPr="008218CC">
        <w:t>us,</w:t>
      </w:r>
      <w:r w:rsidR="00285261">
        <w:t xml:space="preserve"> </w:t>
      </w:r>
      <w:r w:rsidRPr="008218CC">
        <w:t>and</w:t>
      </w:r>
      <w:r w:rsidR="00285261">
        <w:t xml:space="preserve"> </w:t>
      </w:r>
      <w:r w:rsidRPr="008218CC">
        <w:t>cleanse</w:t>
      </w:r>
      <w:r w:rsidR="00285261">
        <w:t xml:space="preserve"> </w:t>
      </w:r>
      <w:r w:rsidRPr="008218CC">
        <w:t>us</w:t>
      </w:r>
      <w:r w:rsidR="00285261">
        <w:t xml:space="preserve"> </w:t>
      </w:r>
      <w:r w:rsidRPr="008218CC">
        <w:t>from</w:t>
      </w:r>
      <w:r w:rsidR="00285261">
        <w:t xml:space="preserve"> </w:t>
      </w:r>
      <w:r w:rsidRPr="008218CC">
        <w:t>every</w:t>
      </w:r>
      <w:r w:rsidR="00285261">
        <w:t xml:space="preserve"> </w:t>
      </w:r>
      <w:r w:rsidRPr="008218CC">
        <w:t>impurity,</w:t>
      </w:r>
      <w:r w:rsidR="00285261">
        <w:t xml:space="preserve"> </w:t>
      </w:r>
      <w:r w:rsidRPr="008218CC">
        <w:t>and</w:t>
      </w:r>
      <w:r w:rsidR="00285261">
        <w:t xml:space="preserve"> </w:t>
      </w:r>
      <w:r w:rsidRPr="008218CC">
        <w:t>save</w:t>
      </w:r>
      <w:r w:rsidR="00285261">
        <w:t xml:space="preserve"> </w:t>
      </w:r>
      <w:r w:rsidRPr="008218CC">
        <w:t>our</w:t>
      </w:r>
      <w:r w:rsidR="00285261">
        <w:t xml:space="preserve"> </w:t>
      </w:r>
      <w:r w:rsidRPr="008218CC">
        <w:t>souls,</w:t>
      </w:r>
      <w:r w:rsidR="00285261">
        <w:t xml:space="preserve"> </w:t>
      </w:r>
      <w:r w:rsidRPr="008218CC">
        <w:t>O</w:t>
      </w:r>
      <w:r w:rsidR="00285261">
        <w:t xml:space="preserve"> </w:t>
      </w:r>
      <w:r w:rsidRPr="008218CC">
        <w:t>Good</w:t>
      </w:r>
      <w:r w:rsidR="00285261">
        <w:t xml:space="preserve"> </w:t>
      </w:r>
      <w:r w:rsidRPr="008218CC">
        <w:t>One.</w:t>
      </w:r>
    </w:p>
    <w:p w:rsidR="006524AE" w:rsidRPr="00BD1623" w:rsidRDefault="006524AE" w:rsidP="006524AE">
      <w:r w:rsidRPr="00162901">
        <w:rPr>
          <w:rFonts w:cs="Times New Roman"/>
        </w:rPr>
        <w:t>†</w:t>
      </w:r>
      <w:r w:rsidR="00285261">
        <w:rPr>
          <w:rFonts w:cs="Times New Roman"/>
        </w:rPr>
        <w:t xml:space="preserve"> </w:t>
      </w:r>
      <w:r w:rsidR="00A9307C">
        <w:t>Devoted</w:t>
      </w:r>
      <w:r w:rsidR="00285261">
        <w:t xml:space="preserve"> </w:t>
      </w:r>
      <w:r w:rsidRPr="008218CC">
        <w:t>God,</w:t>
      </w:r>
      <w:r w:rsidR="00285261">
        <w:t xml:space="preserve"> </w:t>
      </w:r>
      <w:r w:rsidR="00A9307C">
        <w:t>Devoted</w:t>
      </w:r>
      <w:r w:rsidR="00285261">
        <w:t xml:space="preserve"> </w:t>
      </w:r>
      <w:r>
        <w:t>Mighty,</w:t>
      </w:r>
      <w:r w:rsidR="00285261">
        <w:t xml:space="preserve"> </w:t>
      </w:r>
      <w:r w:rsidR="00A9307C">
        <w:t>Devoted</w:t>
      </w:r>
      <w:r w:rsidR="00285261">
        <w:t xml:space="preserve"> </w:t>
      </w:r>
      <w:r w:rsidRPr="008218CC">
        <w:t>Immortal,</w:t>
      </w:r>
      <w:r w:rsidR="00285261">
        <w:t xml:space="preserve"> </w:t>
      </w:r>
      <w:r w:rsidRPr="008218CC">
        <w:t>have</w:t>
      </w:r>
      <w:r w:rsidR="00285261">
        <w:t xml:space="preserve"> </w:t>
      </w:r>
      <w:r w:rsidRPr="008218CC">
        <w:t>mercy</w:t>
      </w:r>
      <w:r w:rsidR="00285261">
        <w:t xml:space="preserve"> </w:t>
      </w:r>
      <w:r w:rsidRPr="008218CC">
        <w:t>on</w:t>
      </w:r>
      <w:r w:rsidR="00285261">
        <w:t xml:space="preserve"> </w:t>
      </w:r>
      <w:r w:rsidRPr="008218CC">
        <w:t>us</w:t>
      </w:r>
      <w:r w:rsidR="00285261">
        <w:t xml:space="preserve"> </w:t>
      </w:r>
      <w:r w:rsidRPr="00A50992">
        <w:rPr>
          <w:color w:val="C00000"/>
        </w:rPr>
        <w:t>(three</w:t>
      </w:r>
      <w:r w:rsidR="00285261">
        <w:rPr>
          <w:color w:val="C00000"/>
        </w:rPr>
        <w:t xml:space="preserve"> </w:t>
      </w:r>
      <w:r w:rsidRPr="00A50992">
        <w:rPr>
          <w:color w:val="C00000"/>
        </w:rPr>
        <w:t>times)</w:t>
      </w:r>
      <w:r w:rsidRPr="008218CC">
        <w:t>.</w:t>
      </w:r>
    </w:p>
    <w:p w:rsidR="00587D57" w:rsidRDefault="006524AE" w:rsidP="006524AE">
      <w:pPr>
        <w:rPr>
          <w:szCs w:val="28"/>
        </w:rPr>
      </w:pPr>
      <w:r w:rsidRPr="00162901">
        <w:rPr>
          <w:rFonts w:cs="Times New Roman"/>
        </w:rPr>
        <w:lastRenderedPageBreak/>
        <w:t>†</w:t>
      </w:r>
      <w:r w:rsidR="00285261">
        <w:rPr>
          <w:rFonts w:cs="Times New Roman"/>
        </w:rPr>
        <w:t xml:space="preserve"> </w:t>
      </w:r>
      <w:r>
        <w:t>Glory</w:t>
      </w:r>
      <w:r w:rsidR="00285261">
        <w:t xml:space="preserve"> </w:t>
      </w:r>
      <w:r w:rsidRPr="00D11B4A">
        <w:t>be</w:t>
      </w:r>
      <w:r w:rsidR="00285261">
        <w:t xml:space="preserve"> </w:t>
      </w:r>
      <w:r>
        <w:t>to</w:t>
      </w:r>
      <w:r w:rsidR="00285261">
        <w:t xml:space="preserve"> </w:t>
      </w:r>
      <w:r>
        <w:t>the</w:t>
      </w:r>
      <w:r w:rsidR="00285261">
        <w:t xml:space="preserve"> </w:t>
      </w:r>
      <w:r>
        <w:t>Father,</w:t>
      </w:r>
      <w:r w:rsidR="00285261">
        <w:t xml:space="preserve"> </w:t>
      </w:r>
      <w:r>
        <w:t>and</w:t>
      </w:r>
      <w:r w:rsidR="00285261">
        <w:t xml:space="preserve"> </w:t>
      </w:r>
      <w:r>
        <w:t>to</w:t>
      </w:r>
      <w:r w:rsidR="00285261">
        <w:t xml:space="preserve"> </w:t>
      </w:r>
      <w:r>
        <w:t>the</w:t>
      </w:r>
      <w:r w:rsidR="00285261">
        <w:t xml:space="preserve"> </w:t>
      </w:r>
      <w:r>
        <w:t>Son,</w:t>
      </w:r>
      <w:r w:rsidR="00285261">
        <w:t xml:space="preserve"> </w:t>
      </w:r>
      <w:r>
        <w:t>and</w:t>
      </w:r>
      <w:r w:rsidR="00285261">
        <w:t xml:space="preserve"> </w:t>
      </w:r>
      <w:r>
        <w:t>to</w:t>
      </w:r>
      <w:r w:rsidR="00285261">
        <w:t xml:space="preserve"> </w:t>
      </w:r>
      <w:r>
        <w:t>the</w:t>
      </w:r>
      <w:r w:rsidR="00285261">
        <w:t xml:space="preserve"> </w:t>
      </w:r>
      <w:r w:rsidR="00A9307C">
        <w:t>Devoted</w:t>
      </w:r>
      <w:r w:rsidR="00285261">
        <w:t xml:space="preserve"> </w:t>
      </w:r>
      <w:r>
        <w:t>Spirit,</w:t>
      </w:r>
      <w:r w:rsidR="00285261">
        <w:t xml:space="preserve"> </w:t>
      </w:r>
      <w:r>
        <w:t>as</w:t>
      </w:r>
      <w:r w:rsidR="00285261">
        <w:t xml:space="preserve"> </w:t>
      </w:r>
      <w:r>
        <w:t>it</w:t>
      </w:r>
      <w:r w:rsidR="00285261">
        <w:t xml:space="preserve"> </w:t>
      </w:r>
      <w:r>
        <w:t>is</w:t>
      </w:r>
      <w:r w:rsidR="00285261">
        <w:t xml:space="preserve"> </w:t>
      </w:r>
      <w:r>
        <w:t>now,</w:t>
      </w:r>
      <w:r w:rsidR="00285261">
        <w:t xml:space="preserve"> </w:t>
      </w:r>
      <w:r>
        <w:t>was</w:t>
      </w:r>
      <w:r w:rsidR="00285261">
        <w:t xml:space="preserve"> </w:t>
      </w:r>
      <w:r>
        <w:t>in</w:t>
      </w:r>
      <w:r w:rsidR="00285261">
        <w:t xml:space="preserve"> </w:t>
      </w:r>
      <w:r>
        <w:t>the</w:t>
      </w:r>
      <w:r w:rsidR="00285261">
        <w:t xml:space="preserve"> </w:t>
      </w:r>
      <w:r>
        <w:t>beginning,</w:t>
      </w:r>
      <w:r w:rsidR="00285261">
        <w:t xml:space="preserve"> </w:t>
      </w:r>
      <w:r>
        <w:t>and</w:t>
      </w:r>
      <w:r w:rsidR="00285261">
        <w:t xml:space="preserve"> </w:t>
      </w:r>
      <w:r>
        <w:t>ever</w:t>
      </w:r>
      <w:r w:rsidR="00285261">
        <w:t xml:space="preserve"> </w:t>
      </w:r>
      <w:r>
        <w:t>shall</w:t>
      </w:r>
      <w:r w:rsidR="00285261">
        <w:t xml:space="preserve"> </w:t>
      </w:r>
      <w:r>
        <w:t>be,</w:t>
      </w:r>
      <w:r w:rsidR="00285261">
        <w:t xml:space="preserve"> </w:t>
      </w:r>
      <w:r>
        <w:t>world</w:t>
      </w:r>
      <w:r w:rsidR="00285261">
        <w:t xml:space="preserve"> </w:t>
      </w:r>
      <w:r>
        <w:t>without</w:t>
      </w:r>
      <w:r w:rsidR="00285261">
        <w:t xml:space="preserve"> </w:t>
      </w:r>
      <w:r>
        <w:t>end.</w:t>
      </w:r>
      <w:r w:rsidR="00285261">
        <w:t xml:space="preserve">  </w:t>
      </w:r>
      <w:r>
        <w:t>Amen</w:t>
      </w:r>
      <w:r w:rsidR="00587D57">
        <w:rPr>
          <w:szCs w:val="28"/>
        </w:rPr>
        <w:t>.</w:t>
      </w:r>
    </w:p>
    <w:p w:rsidR="00276C87" w:rsidRDefault="00276C87" w:rsidP="00276C87">
      <w:pPr>
        <w:keepLines/>
        <w:tabs>
          <w:tab w:val="left" w:pos="1080"/>
        </w:tabs>
        <w:ind w:left="720" w:right="720"/>
      </w:pPr>
      <w:r>
        <w:t>“</w:t>
      </w:r>
      <w:r w:rsidRPr="006746E9">
        <w:t>εἰ</w:t>
      </w:r>
      <w:r w:rsidR="00285261">
        <w:t xml:space="preserve"> </w:t>
      </w:r>
      <w:r w:rsidRPr="006746E9">
        <w:t>οὖν</w:t>
      </w:r>
      <w:r w:rsidR="00285261">
        <w:t xml:space="preserve"> </w:t>
      </w:r>
      <w:r w:rsidRPr="006746E9">
        <w:t>ὑμεῖς</w:t>
      </w:r>
      <w:r w:rsidR="00285261">
        <w:t xml:space="preserve"> </w:t>
      </w:r>
      <w:r w:rsidRPr="006746E9">
        <w:t>π</w:t>
      </w:r>
      <w:proofErr w:type="spellStart"/>
      <w:r w:rsidRPr="006746E9">
        <w:t>ονηροὶ</w:t>
      </w:r>
      <w:proofErr w:type="spellEnd"/>
      <w:r w:rsidR="00285261">
        <w:t xml:space="preserve"> </w:t>
      </w:r>
      <w:r w:rsidRPr="006746E9">
        <w:t>ὑπ</w:t>
      </w:r>
      <w:proofErr w:type="spellStart"/>
      <w:r w:rsidRPr="006746E9">
        <w:t>άρχοντες</w:t>
      </w:r>
      <w:proofErr w:type="spellEnd"/>
      <w:r w:rsidR="00285261">
        <w:t xml:space="preserve"> </w:t>
      </w:r>
      <w:proofErr w:type="spellStart"/>
      <w:r w:rsidRPr="006746E9">
        <w:t>οἴδ</w:t>
      </w:r>
      <w:proofErr w:type="spellEnd"/>
      <w:r w:rsidRPr="006746E9">
        <w:t>ατε</w:t>
      </w:r>
      <w:r w:rsidR="00285261">
        <w:t xml:space="preserve"> </w:t>
      </w:r>
      <w:proofErr w:type="spellStart"/>
      <w:r w:rsidRPr="006746E9">
        <w:t>δόμ</w:t>
      </w:r>
      <w:proofErr w:type="spellEnd"/>
      <w:r w:rsidRPr="006746E9">
        <w:t>ατα</w:t>
      </w:r>
      <w:r w:rsidR="00285261">
        <w:t xml:space="preserve"> </w:t>
      </w:r>
      <w:proofErr w:type="spellStart"/>
      <w:r w:rsidRPr="006746E9">
        <w:t>ἀγ</w:t>
      </w:r>
      <w:proofErr w:type="spellEnd"/>
      <w:r w:rsidRPr="006746E9">
        <w:t>αθὰ</w:t>
      </w:r>
      <w:r w:rsidR="00285261">
        <w:t xml:space="preserve"> </w:t>
      </w:r>
      <w:proofErr w:type="spellStart"/>
      <w:r w:rsidRPr="006746E9">
        <w:t>διδόν</w:t>
      </w:r>
      <w:proofErr w:type="spellEnd"/>
      <w:r w:rsidRPr="006746E9">
        <w:t>αι</w:t>
      </w:r>
      <w:r w:rsidR="00285261">
        <w:t xml:space="preserve"> </w:t>
      </w:r>
      <w:r w:rsidRPr="006746E9">
        <w:t>τοῖς</w:t>
      </w:r>
      <w:r w:rsidR="00285261">
        <w:t xml:space="preserve"> </w:t>
      </w:r>
      <w:r w:rsidRPr="006746E9">
        <w:t>τέκνοις</w:t>
      </w:r>
      <w:r w:rsidR="00285261">
        <w:t xml:space="preserve"> </w:t>
      </w:r>
      <w:r w:rsidRPr="006746E9">
        <w:t>ὑμῶν,</w:t>
      </w:r>
      <w:r w:rsidR="00285261">
        <w:t xml:space="preserve"> </w:t>
      </w:r>
      <w:r w:rsidRPr="006746E9">
        <w:t>π</w:t>
      </w:r>
      <w:proofErr w:type="spellStart"/>
      <w:r w:rsidRPr="006746E9">
        <w:t>όσῳ</w:t>
      </w:r>
      <w:proofErr w:type="spellEnd"/>
      <w:r w:rsidR="00285261">
        <w:t xml:space="preserve"> </w:t>
      </w:r>
      <w:r w:rsidRPr="006746E9">
        <w:t>μᾶλλον</w:t>
      </w:r>
      <w:r w:rsidR="00285261">
        <w:t xml:space="preserve"> </w:t>
      </w:r>
      <w:r>
        <w:rPr>
          <w:rFonts w:cs="Times New Roman"/>
        </w:rPr>
        <w:t>Ὁ</w:t>
      </w:r>
      <w:r w:rsidR="00285261">
        <w:t xml:space="preserve"> </w:t>
      </w:r>
      <w:r w:rsidRPr="006746E9">
        <w:t>Πα</w:t>
      </w:r>
      <w:proofErr w:type="spellStart"/>
      <w:r w:rsidRPr="006746E9">
        <w:t>τὴρ</w:t>
      </w:r>
      <w:proofErr w:type="spellEnd"/>
      <w:r w:rsidR="00285261">
        <w:t xml:space="preserve"> </w:t>
      </w:r>
      <w:r>
        <w:rPr>
          <w:rFonts w:cs="Times New Roman"/>
        </w:rPr>
        <w:t>Ὁ</w:t>
      </w:r>
      <w:r w:rsidR="00285261">
        <w:t xml:space="preserve"> </w:t>
      </w:r>
      <w:r w:rsidRPr="006746E9">
        <w:t>ἐξ</w:t>
      </w:r>
      <w:r w:rsidR="00285261">
        <w:t xml:space="preserve"> </w:t>
      </w:r>
      <w:proofErr w:type="spellStart"/>
      <w:r w:rsidRPr="006746E9">
        <w:t>Οὐρ</w:t>
      </w:r>
      <w:proofErr w:type="spellEnd"/>
      <w:r w:rsidRPr="006746E9">
        <w:t>ανοῦ</w:t>
      </w:r>
      <w:r w:rsidR="00285261">
        <w:t xml:space="preserve"> </w:t>
      </w:r>
      <w:r w:rsidRPr="006746E9">
        <w:t>δώσει</w:t>
      </w:r>
      <w:r w:rsidR="00285261">
        <w:t xml:space="preserve"> </w:t>
      </w:r>
      <w:proofErr w:type="spellStart"/>
      <w:r w:rsidRPr="006746E9">
        <w:t>Πνεῦμ</w:t>
      </w:r>
      <w:proofErr w:type="spellEnd"/>
      <w:r w:rsidRPr="006746E9">
        <w:t>α</w:t>
      </w:r>
      <w:r w:rsidR="00285261">
        <w:t xml:space="preserve"> </w:t>
      </w:r>
      <w:r>
        <w:rPr>
          <w:rFonts w:cs="Times New Roman"/>
        </w:rPr>
        <w:t>Ἅ</w:t>
      </w:r>
      <w:r w:rsidRPr="006746E9">
        <w:t>γιον</w:t>
      </w:r>
      <w:r w:rsidR="00285261">
        <w:t xml:space="preserve"> </w:t>
      </w:r>
      <w:r w:rsidRPr="006746E9">
        <w:t>τοῖς</w:t>
      </w:r>
      <w:r w:rsidR="00285261">
        <w:t xml:space="preserve"> </w:t>
      </w:r>
      <w:r w:rsidRPr="006746E9">
        <w:t>α</w:t>
      </w:r>
      <w:proofErr w:type="spellStart"/>
      <w:r w:rsidRPr="006746E9">
        <w:t>ἰτοῦσιν</w:t>
      </w:r>
      <w:proofErr w:type="spellEnd"/>
      <w:r w:rsidR="00285261">
        <w:t xml:space="preserve"> </w:t>
      </w:r>
      <w:r w:rsidRPr="006746E9">
        <w:t>Αὐτόν.</w:t>
      </w:r>
      <w:r>
        <w:t>”</w:t>
      </w:r>
      <w:r w:rsidR="00285261">
        <w:t xml:space="preserve"> </w:t>
      </w:r>
      <w:r>
        <w:t>—</w:t>
      </w:r>
      <w:r w:rsidR="00285261">
        <w:t xml:space="preserve"> </w:t>
      </w:r>
      <w:r>
        <w:t>Luke</w:t>
      </w:r>
      <w:r w:rsidR="00285261">
        <w:t xml:space="preserve"> </w:t>
      </w:r>
      <w:r>
        <w:t>11:13</w:t>
      </w:r>
      <w:r>
        <w:rPr>
          <w:rStyle w:val="FootnoteReference"/>
        </w:rPr>
        <w:footnoteReference w:id="1"/>
      </w:r>
    </w:p>
    <w:p w:rsidR="00506014" w:rsidRPr="00506014" w:rsidRDefault="00AD733B" w:rsidP="00861696">
      <w:pPr>
        <w:keepLines/>
        <w:tabs>
          <w:tab w:val="left" w:pos="1080"/>
        </w:tabs>
        <w:ind w:left="720" w:right="720"/>
      </w:pPr>
      <w:r>
        <w:t>“</w:t>
      </w:r>
      <w:r w:rsidRPr="006842AB">
        <w:t>Ὁ</w:t>
      </w:r>
      <w:r w:rsidR="00285261">
        <w:t xml:space="preserve"> </w:t>
      </w:r>
      <w:r w:rsidRPr="006842AB">
        <w:t>θεός,</w:t>
      </w:r>
      <w:r w:rsidR="00285261">
        <w:t xml:space="preserve"> </w:t>
      </w:r>
      <w:r w:rsidRPr="006842AB">
        <w:t>ἱλάσθητί</w:t>
      </w:r>
      <w:r w:rsidR="00285261">
        <w:t xml:space="preserve"> </w:t>
      </w:r>
      <w:r w:rsidRPr="006842AB">
        <w:t>μοι</w:t>
      </w:r>
      <w:r w:rsidR="00285261">
        <w:t xml:space="preserve"> </w:t>
      </w:r>
      <w:r w:rsidRPr="006842AB">
        <w:t>τῷ</w:t>
      </w:r>
      <w:r w:rsidR="00285261">
        <w:t xml:space="preserve"> </w:t>
      </w:r>
      <w:proofErr w:type="spellStart"/>
      <w:r w:rsidRPr="006842AB">
        <w:t>ἁμ</w:t>
      </w:r>
      <w:proofErr w:type="spellEnd"/>
      <w:r w:rsidRPr="006842AB">
        <w:t>αρτωλῷ.</w:t>
      </w:r>
      <w:r>
        <w:t>”</w:t>
      </w:r>
      <w:r w:rsidR="00285261">
        <w:t xml:space="preserve"> </w:t>
      </w:r>
      <w:r>
        <w:t>—</w:t>
      </w:r>
      <w:r w:rsidR="00285261">
        <w:t xml:space="preserve"> </w:t>
      </w:r>
      <w:r w:rsidRPr="006842AB">
        <w:t>Luke</w:t>
      </w:r>
      <w:r w:rsidR="00285261">
        <w:t xml:space="preserve"> </w:t>
      </w:r>
      <w:r w:rsidRPr="006842AB">
        <w:t>18:13</w:t>
      </w:r>
      <w:r w:rsidR="00506014" w:rsidRPr="00506014">
        <w:rPr>
          <w:vertAlign w:val="superscript"/>
        </w:rPr>
        <w:footnoteReference w:id="2"/>
      </w:r>
    </w:p>
    <w:p w:rsidR="00506014" w:rsidRPr="00506014" w:rsidRDefault="00AD733B" w:rsidP="00861696">
      <w:pPr>
        <w:keepLines/>
        <w:tabs>
          <w:tab w:val="left" w:pos="1080"/>
        </w:tabs>
        <w:ind w:left="720" w:right="720"/>
      </w:pPr>
      <w:r>
        <w:t>“</w:t>
      </w:r>
      <w:r w:rsidRPr="006842AB">
        <w:t>Ἰησοῦ,</w:t>
      </w:r>
      <w:r w:rsidR="00285261">
        <w:t xml:space="preserve"> </w:t>
      </w:r>
      <w:r w:rsidRPr="006842AB">
        <w:t>μνήσθητί</w:t>
      </w:r>
      <w:r w:rsidR="00285261">
        <w:t xml:space="preserve"> </w:t>
      </w:r>
      <w:r w:rsidRPr="006842AB">
        <w:t>μου</w:t>
      </w:r>
      <w:r w:rsidR="00285261">
        <w:t xml:space="preserve"> </w:t>
      </w:r>
      <w:proofErr w:type="spellStart"/>
      <w:r w:rsidRPr="006842AB">
        <w:t>ὅτ</w:t>
      </w:r>
      <w:proofErr w:type="spellEnd"/>
      <w:r w:rsidRPr="006842AB">
        <w:t>αν</w:t>
      </w:r>
      <w:r w:rsidR="00285261">
        <w:t xml:space="preserve"> </w:t>
      </w:r>
      <w:r w:rsidRPr="006842AB">
        <w:t>ἔλθῃς</w:t>
      </w:r>
      <w:r w:rsidR="00285261">
        <w:t xml:space="preserve"> </w:t>
      </w:r>
      <w:r w:rsidRPr="00F231D4">
        <w:t>ἐν</w:t>
      </w:r>
      <w:r w:rsidR="00285261">
        <w:t xml:space="preserve"> </w:t>
      </w:r>
      <w:r w:rsidRPr="006842AB">
        <w:t>τῇ</w:t>
      </w:r>
      <w:r w:rsidR="00285261">
        <w:t xml:space="preserve"> </w:t>
      </w:r>
      <w:r w:rsidRPr="006842AB">
        <w:t>βα</w:t>
      </w:r>
      <w:proofErr w:type="spellStart"/>
      <w:r w:rsidRPr="006842AB">
        <w:t>σιλείᾳ</w:t>
      </w:r>
      <w:proofErr w:type="spellEnd"/>
      <w:r w:rsidR="00285261">
        <w:t xml:space="preserve"> </w:t>
      </w:r>
      <w:r w:rsidRPr="006842AB">
        <w:t>σου.</w:t>
      </w:r>
      <w:r>
        <w:t>”</w:t>
      </w:r>
      <w:r w:rsidR="00285261">
        <w:t xml:space="preserve"> </w:t>
      </w:r>
      <w:r>
        <w:t>—</w:t>
      </w:r>
      <w:r w:rsidR="00285261">
        <w:t xml:space="preserve"> </w:t>
      </w:r>
      <w:r w:rsidRPr="00326DD7">
        <w:t>Luke</w:t>
      </w:r>
      <w:r w:rsidR="00285261">
        <w:t xml:space="preserve"> </w:t>
      </w:r>
      <w:r w:rsidRPr="00326DD7">
        <w:t>23:42</w:t>
      </w:r>
      <w:r w:rsidR="00506014" w:rsidRPr="00506014">
        <w:rPr>
          <w:vertAlign w:val="superscript"/>
        </w:rPr>
        <w:footnoteReference w:id="3"/>
      </w:r>
    </w:p>
    <w:p w:rsidR="00CC3CBE" w:rsidRPr="004A160D" w:rsidRDefault="00CC3CBE" w:rsidP="00861696">
      <w:pPr>
        <w:keepLines/>
        <w:tabs>
          <w:tab w:val="left" w:pos="1080"/>
        </w:tabs>
        <w:ind w:left="720" w:right="720"/>
      </w:pPr>
      <w:r>
        <w:t>“</w:t>
      </w:r>
      <w:r w:rsidRPr="004A160D">
        <w:t>David</w:t>
      </w:r>
      <w:r w:rsidR="00285261">
        <w:t xml:space="preserve"> </w:t>
      </w:r>
      <w:r>
        <w:t>ascended</w:t>
      </w:r>
      <w:r w:rsidR="00285261">
        <w:t xml:space="preserve"> </w:t>
      </w:r>
      <w:r>
        <w:t>in</w:t>
      </w:r>
      <w:r w:rsidR="00285261">
        <w:t xml:space="preserve"> </w:t>
      </w:r>
      <w:r w:rsidRPr="004A160D">
        <w:t>the</w:t>
      </w:r>
      <w:r w:rsidR="00285261">
        <w:t xml:space="preserve"> </w:t>
      </w:r>
      <w:r>
        <w:t>A</w:t>
      </w:r>
      <w:r w:rsidRPr="004A160D">
        <w:t>scent</w:t>
      </w:r>
      <w:r w:rsidR="00285261">
        <w:t xml:space="preserve"> </w:t>
      </w:r>
      <w:r w:rsidRPr="004A160D">
        <w:t>of</w:t>
      </w:r>
      <w:r w:rsidR="00285261">
        <w:t xml:space="preserve"> </w:t>
      </w:r>
      <w:r w:rsidRPr="004A160D">
        <w:t>Olive</w:t>
      </w:r>
      <w:r>
        <w:t>s</w:t>
      </w:r>
      <w:r w:rsidRPr="004A160D">
        <w:t>,</w:t>
      </w:r>
      <w:r w:rsidR="00285261">
        <w:t xml:space="preserve"> </w:t>
      </w:r>
      <w:r>
        <w:t>ascending</w:t>
      </w:r>
      <w:r w:rsidR="00285261">
        <w:t xml:space="preserve"> </w:t>
      </w:r>
      <w:r>
        <w:t>and</w:t>
      </w:r>
      <w:r w:rsidR="00285261">
        <w:t xml:space="preserve"> </w:t>
      </w:r>
      <w:r>
        <w:t>weeping</w:t>
      </w:r>
      <w:r w:rsidRPr="004A160D">
        <w:t>,</w:t>
      </w:r>
      <w:r w:rsidR="00285261">
        <w:t xml:space="preserve"> </w:t>
      </w:r>
      <w:r>
        <w:t>with</w:t>
      </w:r>
      <w:r w:rsidR="00285261">
        <w:t xml:space="preserve"> </w:t>
      </w:r>
      <w:r w:rsidRPr="004A160D">
        <w:t>head</w:t>
      </w:r>
      <w:r w:rsidR="00285261">
        <w:t xml:space="preserve"> </w:t>
      </w:r>
      <w:r w:rsidRPr="004A160D">
        <w:t>cover</w:t>
      </w:r>
      <w:r>
        <w:t>ed</w:t>
      </w:r>
      <w:r w:rsidRPr="004A160D">
        <w:t>,</w:t>
      </w:r>
      <w:r w:rsidR="00285261">
        <w:t xml:space="preserve"> </w:t>
      </w:r>
      <w:r w:rsidRPr="004A160D">
        <w:t>he</w:t>
      </w:r>
      <w:r w:rsidR="00285261">
        <w:t xml:space="preserve"> </w:t>
      </w:r>
      <w:r>
        <w:t>went</w:t>
      </w:r>
      <w:r w:rsidR="00285261">
        <w:t xml:space="preserve"> </w:t>
      </w:r>
      <w:r w:rsidRPr="004A160D">
        <w:t>baref</w:t>
      </w:r>
      <w:r>
        <w:t>oot;</w:t>
      </w:r>
      <w:r w:rsidR="00285261">
        <w:t xml:space="preserve"> </w:t>
      </w:r>
      <w:r>
        <w:t>and</w:t>
      </w:r>
      <w:r w:rsidR="00285261">
        <w:t xml:space="preserve"> </w:t>
      </w:r>
      <w:r>
        <w:t>each</w:t>
      </w:r>
      <w:r w:rsidR="00285261">
        <w:t xml:space="preserve"> </w:t>
      </w:r>
      <w:r>
        <w:t>person</w:t>
      </w:r>
      <w:r w:rsidR="00285261">
        <w:t xml:space="preserve"> </w:t>
      </w:r>
      <w:r w:rsidRPr="004A160D">
        <w:t>with</w:t>
      </w:r>
      <w:r w:rsidR="00285261">
        <w:t xml:space="preserve"> </w:t>
      </w:r>
      <w:r w:rsidRPr="004A160D">
        <w:t>him</w:t>
      </w:r>
      <w:r w:rsidR="00285261">
        <w:t xml:space="preserve"> </w:t>
      </w:r>
      <w:r w:rsidRPr="004A160D">
        <w:t>covered</w:t>
      </w:r>
      <w:r w:rsidR="00285261">
        <w:t xml:space="preserve"> </w:t>
      </w:r>
      <w:r>
        <w:t>his</w:t>
      </w:r>
      <w:r w:rsidR="00285261">
        <w:t xml:space="preserve"> </w:t>
      </w:r>
      <w:r w:rsidRPr="004A160D">
        <w:t>head,</w:t>
      </w:r>
      <w:r w:rsidR="00285261">
        <w:t xml:space="preserve"> </w:t>
      </w:r>
      <w:r>
        <w:t>so</w:t>
      </w:r>
      <w:r w:rsidR="00285261">
        <w:t xml:space="preserve"> </w:t>
      </w:r>
      <w:r w:rsidRPr="004A160D">
        <w:t>they</w:t>
      </w:r>
      <w:r w:rsidR="00285261">
        <w:t xml:space="preserve"> </w:t>
      </w:r>
      <w:r w:rsidRPr="004A160D">
        <w:t>went</w:t>
      </w:r>
      <w:r w:rsidR="00285261">
        <w:t xml:space="preserve"> </w:t>
      </w:r>
      <w:r w:rsidRPr="004A160D">
        <w:t>up,</w:t>
      </w:r>
      <w:r w:rsidR="00285261">
        <w:t xml:space="preserve"> </w:t>
      </w:r>
      <w:r>
        <w:t>ascending</w:t>
      </w:r>
      <w:r w:rsidR="00285261">
        <w:t xml:space="preserve"> </w:t>
      </w:r>
      <w:r>
        <w:t>and</w:t>
      </w:r>
      <w:r w:rsidR="00285261">
        <w:t xml:space="preserve"> </w:t>
      </w:r>
      <w:r>
        <w:t>weeping</w:t>
      </w:r>
      <w:r w:rsidRPr="004A160D">
        <w:t>.</w:t>
      </w:r>
      <w:r>
        <w:t>”</w:t>
      </w:r>
      <w:r w:rsidR="00285261">
        <w:t xml:space="preserve"> </w:t>
      </w:r>
      <w:r>
        <w:t>—</w:t>
      </w:r>
      <w:r w:rsidR="00285261">
        <w:t xml:space="preserve"> </w:t>
      </w:r>
      <w:r w:rsidRPr="004A160D">
        <w:t>2</w:t>
      </w:r>
      <w:r w:rsidR="00285261">
        <w:t xml:space="preserve"> </w:t>
      </w:r>
      <w:r w:rsidRPr="004A160D">
        <w:t>Samuel</w:t>
      </w:r>
      <w:r w:rsidR="00285261">
        <w:t xml:space="preserve"> </w:t>
      </w:r>
      <w:r w:rsidRPr="004A160D">
        <w:t>15:30</w:t>
      </w:r>
      <w:r w:rsidR="00285261">
        <w:t xml:space="preserve"> </w:t>
      </w:r>
      <w:r w:rsidR="00141D8A">
        <w:t>LXX</w:t>
      </w:r>
    </w:p>
    <w:p w:rsidR="00CC3CBE" w:rsidRDefault="00CC3CBE" w:rsidP="00861696">
      <w:pPr>
        <w:keepLines/>
        <w:tabs>
          <w:tab w:val="left" w:pos="1080"/>
        </w:tabs>
        <w:ind w:left="720" w:right="720"/>
      </w:pPr>
      <w:r>
        <w:lastRenderedPageBreak/>
        <w:t>“The</w:t>
      </w:r>
      <w:r w:rsidR="00285261">
        <w:t xml:space="preserve"> </w:t>
      </w:r>
      <w:r>
        <w:t>sowers</w:t>
      </w:r>
      <w:r w:rsidR="00285261">
        <w:t xml:space="preserve"> </w:t>
      </w:r>
      <w:r>
        <w:t>will</w:t>
      </w:r>
      <w:r w:rsidR="00285261">
        <w:t xml:space="preserve"> </w:t>
      </w:r>
      <w:r>
        <w:t>reap</w:t>
      </w:r>
      <w:r w:rsidR="00285261">
        <w:t xml:space="preserve"> </w:t>
      </w:r>
      <w:r>
        <w:t>in</w:t>
      </w:r>
      <w:r w:rsidR="00285261">
        <w:t xml:space="preserve"> </w:t>
      </w:r>
      <w:r>
        <w:t>joy.</w:t>
      </w:r>
      <w:r w:rsidR="00285261">
        <w:t xml:space="preserve">  </w:t>
      </w:r>
      <w:r>
        <w:t>The</w:t>
      </w:r>
      <w:r w:rsidR="00285261">
        <w:t xml:space="preserve"> </w:t>
      </w:r>
      <w:r>
        <w:t>ones</w:t>
      </w:r>
      <w:r w:rsidR="00285261">
        <w:t xml:space="preserve"> </w:t>
      </w:r>
      <w:r>
        <w:t>going,</w:t>
      </w:r>
      <w:r w:rsidR="00285261">
        <w:t xml:space="preserve"> </w:t>
      </w:r>
      <w:r>
        <w:t>went</w:t>
      </w:r>
      <w:r w:rsidR="00285261">
        <w:t xml:space="preserve"> </w:t>
      </w:r>
      <w:r>
        <w:t>and</w:t>
      </w:r>
      <w:r w:rsidR="00285261">
        <w:t xml:space="preserve"> </w:t>
      </w:r>
      <w:r>
        <w:t>wept,</w:t>
      </w:r>
      <w:r w:rsidR="00285261">
        <w:t xml:space="preserve"> </w:t>
      </w:r>
      <w:r>
        <w:t>casting</w:t>
      </w:r>
      <w:r w:rsidR="00285261">
        <w:t xml:space="preserve"> </w:t>
      </w:r>
      <w:r>
        <w:t>their</w:t>
      </w:r>
      <w:r w:rsidR="00285261">
        <w:t xml:space="preserve"> </w:t>
      </w:r>
      <w:r w:rsidRPr="004A160D">
        <w:t>seed</w:t>
      </w:r>
      <w:r>
        <w:t>s;</w:t>
      </w:r>
      <w:r w:rsidR="00285261">
        <w:t xml:space="preserve"> </w:t>
      </w:r>
      <w:r>
        <w:t>yet,</w:t>
      </w:r>
      <w:r w:rsidR="00285261">
        <w:t xml:space="preserve"> </w:t>
      </w:r>
      <w:r>
        <w:t>the</w:t>
      </w:r>
      <w:r w:rsidR="00285261">
        <w:t xml:space="preserve"> </w:t>
      </w:r>
      <w:r>
        <w:t>ones</w:t>
      </w:r>
      <w:r w:rsidR="00285261">
        <w:t xml:space="preserve"> </w:t>
      </w:r>
      <w:r>
        <w:t>coming,</w:t>
      </w:r>
      <w:r w:rsidR="00285261">
        <w:t xml:space="preserve"> </w:t>
      </w:r>
      <w:r>
        <w:t>will</w:t>
      </w:r>
      <w:r w:rsidR="00285261">
        <w:t xml:space="preserve"> </w:t>
      </w:r>
      <w:r w:rsidRPr="004A160D">
        <w:t>come</w:t>
      </w:r>
      <w:r w:rsidR="00285261">
        <w:t xml:space="preserve"> </w:t>
      </w:r>
      <w:r>
        <w:t>in</w:t>
      </w:r>
      <w:r w:rsidR="00285261">
        <w:t xml:space="preserve"> </w:t>
      </w:r>
      <w:r>
        <w:t>exultation</w:t>
      </w:r>
      <w:r w:rsidRPr="004A160D">
        <w:t>,</w:t>
      </w:r>
      <w:r w:rsidR="00285261">
        <w:t xml:space="preserve"> </w:t>
      </w:r>
      <w:r>
        <w:t>carrying</w:t>
      </w:r>
      <w:r w:rsidR="00285261">
        <w:t xml:space="preserve"> </w:t>
      </w:r>
      <w:r>
        <w:t>their</w:t>
      </w:r>
      <w:r w:rsidR="00285261">
        <w:t xml:space="preserve"> </w:t>
      </w:r>
      <w:r w:rsidRPr="004A160D">
        <w:t>sheaves.</w:t>
      </w:r>
      <w:r w:rsidR="00D11379">
        <w:t>”</w:t>
      </w:r>
      <w:r w:rsidR="00285261">
        <w:t xml:space="preserve"> </w:t>
      </w:r>
      <w:r>
        <w:t>—</w:t>
      </w:r>
      <w:r w:rsidR="00285261">
        <w:t xml:space="preserve"> </w:t>
      </w:r>
      <w:r w:rsidRPr="004A160D">
        <w:t>Psalm</w:t>
      </w:r>
      <w:r w:rsidR="00285261">
        <w:t xml:space="preserve"> </w:t>
      </w:r>
      <w:r>
        <w:t>125:5-6</w:t>
      </w:r>
      <w:r w:rsidR="00285261">
        <w:t xml:space="preserve"> </w:t>
      </w:r>
      <w:r>
        <w:t>LXX</w:t>
      </w:r>
      <w:r w:rsidR="00285261">
        <w:t xml:space="preserve"> </w:t>
      </w:r>
      <w:r>
        <w:t>[</w:t>
      </w:r>
      <w:r w:rsidRPr="004A160D">
        <w:t>126:</w:t>
      </w:r>
      <w:r>
        <w:t>5-</w:t>
      </w:r>
      <w:r w:rsidRPr="004A160D">
        <w:t>6</w:t>
      </w:r>
      <w:r>
        <w:t>]</w:t>
      </w:r>
      <w:r>
        <w:rPr>
          <w:rStyle w:val="FootnoteReference"/>
        </w:rPr>
        <w:footnoteReference w:id="4"/>
      </w:r>
    </w:p>
    <w:p w:rsidR="000965AC" w:rsidRPr="006842AB" w:rsidRDefault="000965AC" w:rsidP="00861696">
      <w:pPr>
        <w:keepLines/>
        <w:tabs>
          <w:tab w:val="left" w:pos="1080"/>
        </w:tabs>
        <w:ind w:left="720" w:right="720"/>
      </w:pPr>
      <w:r>
        <w:t>“Send</w:t>
      </w:r>
      <w:r w:rsidR="00285261">
        <w:t xml:space="preserve"> </w:t>
      </w:r>
      <w:r>
        <w:t>away</w:t>
      </w:r>
      <w:r w:rsidR="00285261">
        <w:t xml:space="preserve"> </w:t>
      </w:r>
      <w:r>
        <w:t>your</w:t>
      </w:r>
      <w:r w:rsidR="00285261">
        <w:t xml:space="preserve"> </w:t>
      </w:r>
      <w:r w:rsidRPr="000965AC">
        <w:t>bread</w:t>
      </w:r>
      <w:r w:rsidR="00285261">
        <w:t xml:space="preserve"> </w:t>
      </w:r>
      <w:r w:rsidRPr="000965AC">
        <w:t>on</w:t>
      </w:r>
      <w:r w:rsidR="00285261">
        <w:t xml:space="preserve"> </w:t>
      </w:r>
      <w:r w:rsidRPr="000965AC">
        <w:t>the</w:t>
      </w:r>
      <w:r w:rsidR="00285261">
        <w:t xml:space="preserve"> </w:t>
      </w:r>
      <w:r>
        <w:t>surface</w:t>
      </w:r>
      <w:r w:rsidR="00285261">
        <w:t xml:space="preserve"> </w:t>
      </w:r>
      <w:r>
        <w:t>of</w:t>
      </w:r>
      <w:r w:rsidR="00285261">
        <w:t xml:space="preserve"> </w:t>
      </w:r>
      <w:r>
        <w:t>the</w:t>
      </w:r>
      <w:r w:rsidR="00285261">
        <w:t xml:space="preserve"> </w:t>
      </w:r>
      <w:r>
        <w:t>water</w:t>
      </w:r>
      <w:r w:rsidRPr="000965AC">
        <w:t>:</w:t>
      </w:r>
      <w:r w:rsidR="00285261">
        <w:t xml:space="preserve"> </w:t>
      </w:r>
      <w:r>
        <w:t>because,</w:t>
      </w:r>
      <w:r w:rsidR="00285261">
        <w:t xml:space="preserve"> </w:t>
      </w:r>
      <w:r w:rsidR="007A2E3D">
        <w:t>in</w:t>
      </w:r>
      <w:r w:rsidR="00285261">
        <w:t xml:space="preserve"> </w:t>
      </w:r>
      <w:r w:rsidR="007A2E3D">
        <w:t>a</w:t>
      </w:r>
      <w:r w:rsidR="00285261">
        <w:t xml:space="preserve"> </w:t>
      </w:r>
      <w:r w:rsidR="007A2E3D">
        <w:t>multitude</w:t>
      </w:r>
      <w:r w:rsidR="00285261">
        <w:t xml:space="preserve"> </w:t>
      </w:r>
      <w:r w:rsidR="007A2E3D">
        <w:t>of</w:t>
      </w:r>
      <w:r w:rsidR="00285261">
        <w:t xml:space="preserve"> </w:t>
      </w:r>
      <w:r w:rsidR="007A2E3D" w:rsidRPr="000965AC">
        <w:t>days</w:t>
      </w:r>
      <w:r w:rsidR="00285261">
        <w:t xml:space="preserve"> </w:t>
      </w:r>
      <w:r>
        <w:t>y</w:t>
      </w:r>
      <w:r w:rsidRPr="000965AC">
        <w:t>ou</w:t>
      </w:r>
      <w:r w:rsidR="00285261">
        <w:t xml:space="preserve"> </w:t>
      </w:r>
      <w:r>
        <w:t>will</w:t>
      </w:r>
      <w:r w:rsidR="00285261">
        <w:t xml:space="preserve"> </w:t>
      </w:r>
      <w:r w:rsidRPr="000965AC">
        <w:t>find</w:t>
      </w:r>
      <w:r w:rsidR="00285261">
        <w:t xml:space="preserve"> </w:t>
      </w:r>
      <w:r w:rsidRPr="000965AC">
        <w:t>it.</w:t>
      </w:r>
      <w:r>
        <w:t>”</w:t>
      </w:r>
      <w:r w:rsidR="00285261">
        <w:t xml:space="preserve"> </w:t>
      </w:r>
      <w:r>
        <w:t>—</w:t>
      </w:r>
      <w:r w:rsidR="00285261">
        <w:t xml:space="preserve"> </w:t>
      </w:r>
      <w:r w:rsidRPr="000965AC">
        <w:t>Ecclesiastes</w:t>
      </w:r>
      <w:r w:rsidR="00285261">
        <w:t xml:space="preserve"> </w:t>
      </w:r>
      <w:r w:rsidRPr="000965AC">
        <w:t>11:1</w:t>
      </w:r>
      <w:r w:rsidR="00285261">
        <w:t xml:space="preserve"> </w:t>
      </w:r>
      <w:r w:rsidR="00E05B1E">
        <w:t>LXX</w:t>
      </w:r>
    </w:p>
    <w:p w:rsidR="00CC3CBE" w:rsidRDefault="00CC3CBE" w:rsidP="00861696">
      <w:pPr>
        <w:keepLines/>
        <w:tabs>
          <w:tab w:val="left" w:pos="1080"/>
        </w:tabs>
        <w:ind w:left="720" w:right="720"/>
      </w:pPr>
      <w:r>
        <w:t>“Indisputably</w:t>
      </w:r>
      <w:r w:rsidR="00285261">
        <w:t xml:space="preserve"> </w:t>
      </w:r>
      <w:r>
        <w:t>great</w:t>
      </w:r>
      <w:r w:rsidR="00285261">
        <w:t xml:space="preserve"> </w:t>
      </w:r>
      <w:r>
        <w:t>is</w:t>
      </w:r>
      <w:r w:rsidR="00285261">
        <w:t xml:space="preserve"> </w:t>
      </w:r>
      <w:r>
        <w:t>the</w:t>
      </w:r>
      <w:r w:rsidR="00285261">
        <w:t xml:space="preserve"> </w:t>
      </w:r>
      <w:r>
        <w:t>good-worship</w:t>
      </w:r>
      <w:r w:rsidR="00285261">
        <w:t xml:space="preserve"> </w:t>
      </w:r>
      <w:r>
        <w:t>mystery:</w:t>
      </w:r>
      <w:r w:rsidR="00285261">
        <w:t xml:space="preserve"> </w:t>
      </w:r>
      <w:r w:rsidR="00937D76">
        <w:t>Who</w:t>
      </w:r>
      <w:r w:rsidR="00285261">
        <w:t xml:space="preserve"> </w:t>
      </w:r>
      <w:r>
        <w:t>was</w:t>
      </w:r>
      <w:r w:rsidR="00285261">
        <w:t xml:space="preserve"> </w:t>
      </w:r>
      <w:r>
        <w:t>clearly</w:t>
      </w:r>
      <w:r w:rsidR="00285261">
        <w:t xml:space="preserve"> </w:t>
      </w:r>
      <w:r>
        <w:t>displayed</w:t>
      </w:r>
      <w:r w:rsidR="00285261">
        <w:t xml:space="preserve"> </w:t>
      </w:r>
      <w:r>
        <w:t>in</w:t>
      </w:r>
      <w:r w:rsidR="00285261">
        <w:t xml:space="preserve"> </w:t>
      </w:r>
      <w:r w:rsidR="000965AC">
        <w:t>[the]</w:t>
      </w:r>
      <w:r w:rsidR="00285261">
        <w:t xml:space="preserve"> </w:t>
      </w:r>
      <w:r>
        <w:t>flesh;</w:t>
      </w:r>
      <w:r w:rsidR="00285261">
        <w:t xml:space="preserve"> </w:t>
      </w:r>
      <w:r w:rsidR="00937D76">
        <w:t>Who</w:t>
      </w:r>
      <w:r w:rsidR="00285261">
        <w:t xml:space="preserve"> </w:t>
      </w:r>
      <w:r>
        <w:t>defended</w:t>
      </w:r>
      <w:r w:rsidR="00285261">
        <w:t xml:space="preserve"> </w:t>
      </w:r>
      <w:r>
        <w:t>righteousness</w:t>
      </w:r>
      <w:r w:rsidR="00285261">
        <w:t xml:space="preserve"> </w:t>
      </w:r>
      <w:r>
        <w:t>in</w:t>
      </w:r>
      <w:r w:rsidR="00285261">
        <w:t xml:space="preserve"> </w:t>
      </w:r>
      <w:r w:rsidR="000965AC">
        <w:t>[the]</w:t>
      </w:r>
      <w:r w:rsidR="00285261">
        <w:t xml:space="preserve"> </w:t>
      </w:r>
      <w:r>
        <w:t>Spirit;</w:t>
      </w:r>
      <w:r w:rsidR="00285261">
        <w:t xml:space="preserve"> </w:t>
      </w:r>
      <w:r w:rsidR="00937D76">
        <w:t>Who</w:t>
      </w:r>
      <w:r w:rsidR="00285261">
        <w:t xml:space="preserve"> </w:t>
      </w:r>
      <w:r>
        <w:t>was</w:t>
      </w:r>
      <w:r w:rsidR="00285261">
        <w:t xml:space="preserve"> </w:t>
      </w:r>
      <w:r>
        <w:t>witnessed</w:t>
      </w:r>
      <w:r w:rsidR="00285261">
        <w:t xml:space="preserve"> </w:t>
      </w:r>
      <w:r>
        <w:t>by</w:t>
      </w:r>
      <w:r w:rsidR="00285261">
        <w:t xml:space="preserve"> </w:t>
      </w:r>
      <w:r>
        <w:t>messengers;</w:t>
      </w:r>
      <w:r w:rsidR="00285261">
        <w:t xml:space="preserve"> </w:t>
      </w:r>
      <w:r w:rsidR="00937D76">
        <w:t>Who</w:t>
      </w:r>
      <w:r w:rsidR="00285261">
        <w:t xml:space="preserve"> </w:t>
      </w:r>
      <w:r>
        <w:t>was</w:t>
      </w:r>
      <w:r w:rsidR="00285261">
        <w:t xml:space="preserve"> </w:t>
      </w:r>
      <w:r>
        <w:t>proclaimed</w:t>
      </w:r>
      <w:r w:rsidR="00285261">
        <w:t xml:space="preserve"> </w:t>
      </w:r>
      <w:r>
        <w:t>internationally;</w:t>
      </w:r>
      <w:r w:rsidR="00285261">
        <w:t xml:space="preserve"> </w:t>
      </w:r>
      <w:r w:rsidR="00937D76">
        <w:t>Who</w:t>
      </w:r>
      <w:r w:rsidR="00285261">
        <w:t xml:space="preserve"> </w:t>
      </w:r>
      <w:r>
        <w:t>was</w:t>
      </w:r>
      <w:r w:rsidR="00285261">
        <w:t xml:space="preserve"> </w:t>
      </w:r>
      <w:r>
        <w:t>believed</w:t>
      </w:r>
      <w:r w:rsidR="00285261">
        <w:t xml:space="preserve"> </w:t>
      </w:r>
      <w:r>
        <w:t>cosmically;</w:t>
      </w:r>
      <w:r w:rsidR="00285261">
        <w:t xml:space="preserve"> </w:t>
      </w:r>
      <w:r w:rsidR="00937D76">
        <w:t>Who</w:t>
      </w:r>
      <w:r w:rsidR="00285261">
        <w:t xml:space="preserve"> </w:t>
      </w:r>
      <w:r>
        <w:t>was</w:t>
      </w:r>
      <w:r w:rsidR="00285261">
        <w:t xml:space="preserve"> </w:t>
      </w:r>
      <w:r>
        <w:t>taken</w:t>
      </w:r>
      <w:r w:rsidR="00285261">
        <w:t xml:space="preserve"> </w:t>
      </w:r>
      <w:r>
        <w:t>up</w:t>
      </w:r>
      <w:r w:rsidR="00285261">
        <w:t xml:space="preserve"> </w:t>
      </w:r>
      <w:r>
        <w:t>in</w:t>
      </w:r>
      <w:r w:rsidR="00285261">
        <w:t xml:space="preserve"> </w:t>
      </w:r>
      <w:r>
        <w:t>Glory.”</w:t>
      </w:r>
      <w:r w:rsidR="00285261">
        <w:t xml:space="preserve"> </w:t>
      </w:r>
      <w:r>
        <w:t>—</w:t>
      </w:r>
      <w:r w:rsidR="00285261">
        <w:t xml:space="preserve"> </w:t>
      </w:r>
      <w:r w:rsidRPr="003E09CC">
        <w:t>1</w:t>
      </w:r>
      <w:r w:rsidR="00285261">
        <w:t xml:space="preserve"> </w:t>
      </w:r>
      <w:r w:rsidRPr="003E09CC">
        <w:t>Timothy</w:t>
      </w:r>
      <w:r w:rsidR="00285261">
        <w:t xml:space="preserve"> </w:t>
      </w:r>
      <w:r w:rsidRPr="003E09CC">
        <w:t>3:16</w:t>
      </w:r>
    </w:p>
    <w:p w:rsidR="00CC3CBE" w:rsidRDefault="00CC3CBE" w:rsidP="00861696">
      <w:pPr>
        <w:keepLines/>
        <w:tabs>
          <w:tab w:val="left" w:pos="1080"/>
        </w:tabs>
        <w:ind w:left="720" w:right="720"/>
      </w:pPr>
      <w:r>
        <w:lastRenderedPageBreak/>
        <w:t>“…:</w:t>
      </w:r>
      <w:r w:rsidR="00285261">
        <w:t xml:space="preserve"> </w:t>
      </w:r>
      <w:r>
        <w:t>for,</w:t>
      </w:r>
      <w:r w:rsidR="00285261">
        <w:t xml:space="preserve"> </w:t>
      </w:r>
      <w:r>
        <w:t>when</w:t>
      </w:r>
      <w:r w:rsidR="00285261">
        <w:t xml:space="preserve"> </w:t>
      </w:r>
      <w:r>
        <w:t>prophecy</w:t>
      </w:r>
      <w:r w:rsidR="00285261">
        <w:t xml:space="preserve"> </w:t>
      </w:r>
      <w:r>
        <w:t>came,</w:t>
      </w:r>
      <w:r w:rsidR="00285261">
        <w:t xml:space="preserve"> </w:t>
      </w:r>
      <w:r>
        <w:t>not</w:t>
      </w:r>
      <w:r w:rsidR="00285261">
        <w:t xml:space="preserve"> </w:t>
      </w:r>
      <w:r>
        <w:t>by</w:t>
      </w:r>
      <w:r w:rsidR="00285261">
        <w:t xml:space="preserve"> </w:t>
      </w:r>
      <w:r>
        <w:t>human</w:t>
      </w:r>
      <w:r w:rsidR="00285261">
        <w:t xml:space="preserve"> </w:t>
      </w:r>
      <w:r>
        <w:t>will:</w:t>
      </w:r>
      <w:r w:rsidR="00285261">
        <w:t xml:space="preserve"> </w:t>
      </w:r>
      <w:r>
        <w:t>but,</w:t>
      </w:r>
      <w:r w:rsidR="00285261">
        <w:t xml:space="preserve"> </w:t>
      </w:r>
      <w:r>
        <w:t>being</w:t>
      </w:r>
      <w:r w:rsidR="00285261">
        <w:t xml:space="preserve"> </w:t>
      </w:r>
      <w:r>
        <w:t>carried</w:t>
      </w:r>
      <w:r w:rsidR="00285261">
        <w:t xml:space="preserve"> </w:t>
      </w:r>
      <w:r>
        <w:t>by</w:t>
      </w:r>
      <w:r w:rsidR="00285261">
        <w:t xml:space="preserve"> </w:t>
      </w:r>
      <w:r w:rsidR="00831772">
        <w:t>[the]</w:t>
      </w:r>
      <w:r w:rsidR="00285261">
        <w:t xml:space="preserve"> </w:t>
      </w:r>
      <w:r w:rsidR="00A9307C">
        <w:t>Devoted</w:t>
      </w:r>
      <w:r w:rsidR="00285261">
        <w:t xml:space="preserve"> </w:t>
      </w:r>
      <w:r>
        <w:t>Spirit,</w:t>
      </w:r>
      <w:r w:rsidR="00285261">
        <w:t xml:space="preserve"> </w:t>
      </w:r>
      <w:r>
        <w:t>humans,</w:t>
      </w:r>
      <w:r w:rsidR="00285261">
        <w:t xml:space="preserve"> </w:t>
      </w:r>
      <w:r>
        <w:t>spoke</w:t>
      </w:r>
      <w:r w:rsidR="00285261">
        <w:t xml:space="preserve"> </w:t>
      </w:r>
      <w:r>
        <w:t>from</w:t>
      </w:r>
      <w:r w:rsidR="00285261">
        <w:t xml:space="preserve"> </w:t>
      </w:r>
      <w:r>
        <w:t>God.”</w:t>
      </w:r>
      <w:r w:rsidR="00285261">
        <w:t xml:space="preserve"> </w:t>
      </w:r>
      <w:r>
        <w:t>—</w:t>
      </w:r>
      <w:r w:rsidR="00285261">
        <w:t xml:space="preserve"> </w:t>
      </w:r>
      <w:r w:rsidRPr="0043215A">
        <w:t>2</w:t>
      </w:r>
      <w:r w:rsidR="00285261">
        <w:t xml:space="preserve"> </w:t>
      </w:r>
      <w:r w:rsidRPr="0043215A">
        <w:t>Peter</w:t>
      </w:r>
      <w:r w:rsidR="00285261">
        <w:t xml:space="preserve"> </w:t>
      </w:r>
      <w:r w:rsidRPr="0043215A">
        <w:t>1:21</w:t>
      </w:r>
    </w:p>
    <w:p w:rsidR="00CC3CBE" w:rsidRDefault="00CC3CBE" w:rsidP="00861696">
      <w:pPr>
        <w:keepLines/>
        <w:tabs>
          <w:tab w:val="left" w:pos="1080"/>
        </w:tabs>
        <w:ind w:left="720" w:right="720"/>
      </w:pPr>
      <w:r>
        <w:t>“</w:t>
      </w:r>
      <w:r w:rsidR="00142C30">
        <w:t>T</w:t>
      </w:r>
      <w:r>
        <w:t>hese</w:t>
      </w:r>
      <w:r w:rsidR="00285261">
        <w:t xml:space="preserve"> </w:t>
      </w:r>
      <w:r>
        <w:t>[Bereans]</w:t>
      </w:r>
      <w:r w:rsidR="00285261">
        <w:t xml:space="preserve"> </w:t>
      </w:r>
      <w:r>
        <w:t>were</w:t>
      </w:r>
      <w:r w:rsidR="00285261">
        <w:t xml:space="preserve"> </w:t>
      </w:r>
      <w:r w:rsidR="00B64781">
        <w:t>better-</w:t>
      </w:r>
      <w:r>
        <w:t>begotten</w:t>
      </w:r>
      <w:r w:rsidR="00285261">
        <w:t xml:space="preserve"> </w:t>
      </w:r>
      <w:r w:rsidR="00B64781">
        <w:t>than</w:t>
      </w:r>
      <w:r w:rsidR="00285261">
        <w:t xml:space="preserve"> </w:t>
      </w:r>
      <w:r>
        <w:t>the</w:t>
      </w:r>
      <w:r w:rsidR="00285261">
        <w:t xml:space="preserve"> </w:t>
      </w:r>
      <w:r>
        <w:t>[people]</w:t>
      </w:r>
      <w:r w:rsidR="00285261">
        <w:t xml:space="preserve"> </w:t>
      </w:r>
      <w:r>
        <w:t>in</w:t>
      </w:r>
      <w:r w:rsidR="00285261">
        <w:t xml:space="preserve"> </w:t>
      </w:r>
      <w:r>
        <w:t>Thessalon</w:t>
      </w:r>
      <w:r>
        <w:rPr>
          <w:rFonts w:cs="Times New Roman"/>
        </w:rPr>
        <w:t>í</w:t>
      </w:r>
      <w:r>
        <w:t>ki;</w:t>
      </w:r>
      <w:r w:rsidR="00285261">
        <w:t xml:space="preserve"> </w:t>
      </w:r>
      <w:r w:rsidR="00B64781">
        <w:t>who</w:t>
      </w:r>
      <w:r w:rsidR="00285261">
        <w:t xml:space="preserve"> </w:t>
      </w:r>
      <w:r>
        <w:t>welcomed</w:t>
      </w:r>
      <w:r w:rsidR="00285261">
        <w:t xml:space="preserve"> </w:t>
      </w:r>
      <w:r>
        <w:t>the</w:t>
      </w:r>
      <w:r w:rsidR="00285261">
        <w:t xml:space="preserve"> </w:t>
      </w:r>
      <w:r w:rsidR="00727D0F">
        <w:t>Word</w:t>
      </w:r>
      <w:r w:rsidR="00285261">
        <w:t xml:space="preserve"> </w:t>
      </w:r>
      <w:r>
        <w:t>with</w:t>
      </w:r>
      <w:r w:rsidR="00285261">
        <w:t xml:space="preserve"> </w:t>
      </w:r>
      <w:r>
        <w:t>all</w:t>
      </w:r>
      <w:r w:rsidR="00285261">
        <w:t xml:space="preserve"> </w:t>
      </w:r>
      <w:r>
        <w:t>enthusiasm:</w:t>
      </w:r>
      <w:r w:rsidR="00285261">
        <w:t xml:space="preserve"> </w:t>
      </w:r>
      <w:r>
        <w:t>da</w:t>
      </w:r>
      <w:r w:rsidR="00142C30">
        <w:t>ily</w:t>
      </w:r>
      <w:r w:rsidR="00285261">
        <w:t xml:space="preserve"> </w:t>
      </w:r>
      <w:r w:rsidR="00142C30">
        <w:t>examining</w:t>
      </w:r>
      <w:r w:rsidR="00285261">
        <w:t xml:space="preserve"> </w:t>
      </w:r>
      <w:r w:rsidR="00142C30">
        <w:t>the</w:t>
      </w:r>
      <w:r w:rsidR="00285261">
        <w:t xml:space="preserve"> </w:t>
      </w:r>
      <w:r w:rsidR="00142C30">
        <w:t>writings</w:t>
      </w:r>
      <w:r w:rsidR="00285261">
        <w:t xml:space="preserve"> </w:t>
      </w:r>
      <w:r w:rsidR="00142C30">
        <w:t>if</w:t>
      </w:r>
      <w:r w:rsidR="00285261">
        <w:t xml:space="preserve"> </w:t>
      </w:r>
      <w:r w:rsidR="00142C30">
        <w:t>He</w:t>
      </w:r>
      <w:r w:rsidR="00285261">
        <w:t xml:space="preserve"> </w:t>
      </w:r>
      <w:r>
        <w:t>might</w:t>
      </w:r>
      <w:r w:rsidR="00285261">
        <w:t xml:space="preserve"> </w:t>
      </w:r>
      <w:r>
        <w:t>have</w:t>
      </w:r>
      <w:r w:rsidR="00285261">
        <w:t xml:space="preserve"> </w:t>
      </w:r>
      <w:r w:rsidR="00B64781">
        <w:t>it</w:t>
      </w:r>
      <w:r w:rsidR="00285261">
        <w:t xml:space="preserve"> </w:t>
      </w:r>
      <w:r w:rsidR="002A5B22">
        <w:t>so</w:t>
      </w:r>
      <w:r>
        <w:t>.”</w:t>
      </w:r>
      <w:r w:rsidR="00285261">
        <w:t xml:space="preserve"> </w:t>
      </w:r>
      <w:r>
        <w:t>—</w:t>
      </w:r>
      <w:r w:rsidR="00285261">
        <w:t xml:space="preserve"> </w:t>
      </w:r>
      <w:r w:rsidRPr="00CC5355">
        <w:t>Acts</w:t>
      </w:r>
      <w:r w:rsidR="00285261">
        <w:t xml:space="preserve"> </w:t>
      </w:r>
      <w:r w:rsidRPr="00CC5355">
        <w:t>17:11</w:t>
      </w:r>
    </w:p>
    <w:p w:rsidR="00177AE0" w:rsidRDefault="0065504C" w:rsidP="0065504C">
      <w:pPr>
        <w:ind w:left="720" w:right="720"/>
      </w:pPr>
      <w:r>
        <w:t>“Similarly</w:t>
      </w:r>
      <w:r w:rsidRPr="009D39E5">
        <w:t>,</w:t>
      </w:r>
      <w:r w:rsidR="00285261">
        <w:t xml:space="preserve"> </w:t>
      </w:r>
      <w:r w:rsidRPr="009D39E5">
        <w:t>younger</w:t>
      </w:r>
      <w:r w:rsidR="00285261">
        <w:t xml:space="preserve"> </w:t>
      </w:r>
      <w:r>
        <w:t>people</w:t>
      </w:r>
      <w:r w:rsidRPr="009D39E5">
        <w:t>,</w:t>
      </w:r>
      <w:r w:rsidR="00285261">
        <w:t xml:space="preserve"> </w:t>
      </w:r>
      <w:r>
        <w:t>be</w:t>
      </w:r>
      <w:r w:rsidR="00285261">
        <w:t xml:space="preserve"> </w:t>
      </w:r>
      <w:r w:rsidRPr="009D39E5">
        <w:t>submit</w:t>
      </w:r>
      <w:r>
        <w:t>ted</w:t>
      </w:r>
      <w:r w:rsidR="00285261">
        <w:t xml:space="preserve"> </w:t>
      </w:r>
      <w:r w:rsidRPr="009D39E5">
        <w:t>to</w:t>
      </w:r>
      <w:r w:rsidR="00285261">
        <w:t xml:space="preserve"> </w:t>
      </w:r>
      <w:r>
        <w:t>[your]</w:t>
      </w:r>
      <w:r w:rsidR="00285261">
        <w:t xml:space="preserve"> </w:t>
      </w:r>
      <w:r>
        <w:t>elders;</w:t>
      </w:r>
      <w:r w:rsidR="00285261">
        <w:t xml:space="preserve"> </w:t>
      </w:r>
      <w:r w:rsidRPr="009D39E5">
        <w:t>all</w:t>
      </w:r>
      <w:r w:rsidR="00285261">
        <w:t xml:space="preserve"> </w:t>
      </w:r>
      <w:r w:rsidRPr="009D39E5">
        <w:t>of</w:t>
      </w:r>
      <w:r w:rsidR="00285261">
        <w:t xml:space="preserve"> </w:t>
      </w:r>
      <w:r w:rsidRPr="009D39E5">
        <w:t>you</w:t>
      </w:r>
      <w:r w:rsidR="00285261">
        <w:t xml:space="preserve"> </w:t>
      </w:r>
      <w:r w:rsidRPr="009D39E5">
        <w:t>be</w:t>
      </w:r>
      <w:r w:rsidR="00285261">
        <w:t xml:space="preserve"> </w:t>
      </w:r>
      <w:r w:rsidRPr="009D39E5">
        <w:t>clothed</w:t>
      </w:r>
      <w:r w:rsidR="00285261">
        <w:t xml:space="preserve"> </w:t>
      </w:r>
      <w:r w:rsidRPr="009D39E5">
        <w:t>with</w:t>
      </w:r>
      <w:r w:rsidR="00285261">
        <w:t xml:space="preserve"> </w:t>
      </w:r>
      <w:r w:rsidRPr="009D39E5">
        <w:t>hum</w:t>
      </w:r>
      <w:r>
        <w:t>b</w:t>
      </w:r>
      <w:r w:rsidRPr="009D39E5">
        <w:t>l</w:t>
      </w:r>
      <w:r>
        <w:t>e</w:t>
      </w:r>
      <w:r w:rsidR="00285261">
        <w:t xml:space="preserve"> </w:t>
      </w:r>
      <w:r>
        <w:t>mindedness</w:t>
      </w:r>
      <w:r w:rsidR="00285261">
        <w:t xml:space="preserve"> </w:t>
      </w:r>
      <w:r>
        <w:t>toward</w:t>
      </w:r>
      <w:r w:rsidR="00285261">
        <w:t xml:space="preserve"> </w:t>
      </w:r>
      <w:r w:rsidRPr="009D39E5">
        <w:t>one</w:t>
      </w:r>
      <w:r w:rsidR="00285261">
        <w:t xml:space="preserve"> </w:t>
      </w:r>
      <w:r w:rsidRPr="009D39E5">
        <w:t>another:</w:t>
      </w:r>
      <w:r w:rsidR="00285261">
        <w:t xml:space="preserve"> </w:t>
      </w:r>
      <w:r>
        <w:t>because,</w:t>
      </w:r>
      <w:r w:rsidR="00285261">
        <w:t xml:space="preserve"> </w:t>
      </w:r>
      <w:r w:rsidR="00E14A6F">
        <w:t>‘</w:t>
      </w:r>
      <w:r w:rsidRPr="009D39E5">
        <w:t>God</w:t>
      </w:r>
      <w:r w:rsidR="00285261">
        <w:t xml:space="preserve"> </w:t>
      </w:r>
      <w:r>
        <w:t>opposes</w:t>
      </w:r>
      <w:r w:rsidR="00285261">
        <w:t xml:space="preserve"> </w:t>
      </w:r>
      <w:r>
        <w:t>[</w:t>
      </w:r>
      <w:r w:rsidRPr="009D39E5">
        <w:t>the</w:t>
      </w:r>
      <w:r>
        <w:t>]</w:t>
      </w:r>
      <w:r w:rsidR="00285261">
        <w:t xml:space="preserve"> </w:t>
      </w:r>
      <w:r>
        <w:t>proud;</w:t>
      </w:r>
      <w:r w:rsidR="00285261">
        <w:t xml:space="preserve"> </w:t>
      </w:r>
      <w:r>
        <w:t>but,</w:t>
      </w:r>
      <w:r w:rsidR="00285261">
        <w:t xml:space="preserve"> </w:t>
      </w:r>
      <w:r>
        <w:t>gives</w:t>
      </w:r>
      <w:r w:rsidR="00285261">
        <w:t xml:space="preserve"> </w:t>
      </w:r>
      <w:r w:rsidRPr="009D39E5">
        <w:t>grace</w:t>
      </w:r>
      <w:r w:rsidR="00285261">
        <w:t xml:space="preserve"> </w:t>
      </w:r>
      <w:r w:rsidRPr="009D39E5">
        <w:t>to</w:t>
      </w:r>
      <w:r w:rsidR="00285261">
        <w:t xml:space="preserve"> </w:t>
      </w:r>
      <w:r w:rsidRPr="009D39E5">
        <w:t>the</w:t>
      </w:r>
      <w:r w:rsidR="00285261">
        <w:t xml:space="preserve"> </w:t>
      </w:r>
      <w:r w:rsidRPr="009D39E5">
        <w:t>humble.</w:t>
      </w:r>
      <w:r w:rsidR="00E14A6F">
        <w:t>’</w:t>
      </w:r>
      <w:r>
        <w:rPr>
          <w:rStyle w:val="FootnoteReference"/>
        </w:rPr>
        <w:footnoteReference w:id="5"/>
      </w:r>
      <w:r w:rsidR="00285261">
        <w:t xml:space="preserve">  </w:t>
      </w:r>
      <w:r>
        <w:t>Therefore,</w:t>
      </w:r>
      <w:r w:rsidR="00285261">
        <w:t xml:space="preserve"> </w:t>
      </w:r>
      <w:r>
        <w:t>be</w:t>
      </w:r>
      <w:r w:rsidR="00285261">
        <w:t xml:space="preserve"> </w:t>
      </w:r>
      <w:r>
        <w:t>humbled</w:t>
      </w:r>
      <w:r w:rsidR="00285261">
        <w:t xml:space="preserve"> </w:t>
      </w:r>
      <w:r>
        <w:t>under</w:t>
      </w:r>
      <w:r w:rsidR="00285261">
        <w:t xml:space="preserve"> </w:t>
      </w:r>
      <w:r>
        <w:t>the</w:t>
      </w:r>
      <w:r w:rsidR="00285261">
        <w:t xml:space="preserve"> </w:t>
      </w:r>
      <w:r>
        <w:t>strong</w:t>
      </w:r>
      <w:r w:rsidR="00285261">
        <w:t xml:space="preserve"> </w:t>
      </w:r>
      <w:r>
        <w:t>hand</w:t>
      </w:r>
      <w:r w:rsidR="00285261">
        <w:t xml:space="preserve"> </w:t>
      </w:r>
      <w:r>
        <w:t>of</w:t>
      </w:r>
      <w:r w:rsidR="00285261">
        <w:t xml:space="preserve"> </w:t>
      </w:r>
      <w:r>
        <w:t>God,</w:t>
      </w:r>
      <w:r w:rsidR="00285261">
        <w:t xml:space="preserve"> </w:t>
      </w:r>
      <w:r>
        <w:t>so</w:t>
      </w:r>
      <w:r w:rsidR="00285261">
        <w:t xml:space="preserve"> </w:t>
      </w:r>
      <w:r>
        <w:t>that</w:t>
      </w:r>
      <w:r w:rsidR="00285261">
        <w:t xml:space="preserve"> </w:t>
      </w:r>
      <w:r>
        <w:t>He</w:t>
      </w:r>
      <w:r w:rsidR="00285261">
        <w:t xml:space="preserve"> </w:t>
      </w:r>
      <w:r>
        <w:t>would</w:t>
      </w:r>
      <w:r w:rsidR="00285261">
        <w:t xml:space="preserve"> </w:t>
      </w:r>
      <w:r>
        <w:t>exalt</w:t>
      </w:r>
      <w:r w:rsidR="00285261">
        <w:t xml:space="preserve"> </w:t>
      </w:r>
      <w:r>
        <w:t>you</w:t>
      </w:r>
      <w:r w:rsidR="00285261">
        <w:t xml:space="preserve"> </w:t>
      </w:r>
      <w:r>
        <w:t>in</w:t>
      </w:r>
      <w:r w:rsidR="00285261">
        <w:t xml:space="preserve"> </w:t>
      </w:r>
      <w:r>
        <w:t>due</w:t>
      </w:r>
      <w:r w:rsidR="00285261">
        <w:t xml:space="preserve"> </w:t>
      </w:r>
      <w:r>
        <w:t>time:</w:t>
      </w:r>
      <w:r w:rsidR="00285261">
        <w:t xml:space="preserve"> </w:t>
      </w:r>
      <w:r>
        <w:t>c</w:t>
      </w:r>
      <w:r w:rsidRPr="009D39E5">
        <w:t>asting</w:t>
      </w:r>
      <w:r w:rsidR="00285261">
        <w:t xml:space="preserve"> </w:t>
      </w:r>
      <w:r w:rsidRPr="009D39E5">
        <w:t>all</w:t>
      </w:r>
      <w:r w:rsidR="00285261">
        <w:t xml:space="preserve"> </w:t>
      </w:r>
      <w:r w:rsidRPr="009D39E5">
        <w:t>your</w:t>
      </w:r>
      <w:r w:rsidR="00285261">
        <w:t xml:space="preserve"> </w:t>
      </w:r>
      <w:r w:rsidRPr="009D39E5">
        <w:t>care</w:t>
      </w:r>
      <w:r w:rsidR="00285261">
        <w:t xml:space="preserve"> </w:t>
      </w:r>
      <w:r w:rsidRPr="009D39E5">
        <w:t>on</w:t>
      </w:r>
      <w:r w:rsidR="00285261">
        <w:t xml:space="preserve"> </w:t>
      </w:r>
      <w:r>
        <w:t>Him:</w:t>
      </w:r>
      <w:r w:rsidR="00285261">
        <w:t xml:space="preserve"> </w:t>
      </w:r>
      <w:r>
        <w:t>because,</w:t>
      </w:r>
      <w:r w:rsidR="00285261">
        <w:t xml:space="preserve"> </w:t>
      </w:r>
      <w:r>
        <w:t>He</w:t>
      </w:r>
      <w:r w:rsidR="00285261">
        <w:t xml:space="preserve"> </w:t>
      </w:r>
      <w:r>
        <w:t>cares</w:t>
      </w:r>
      <w:r w:rsidR="00285261">
        <w:t xml:space="preserve"> </w:t>
      </w:r>
      <w:r>
        <w:t>about</w:t>
      </w:r>
      <w:r w:rsidR="00285261">
        <w:t xml:space="preserve"> </w:t>
      </w:r>
      <w:r w:rsidRPr="009D39E5">
        <w:t>you.</w:t>
      </w:r>
      <w:r>
        <w:t>”</w:t>
      </w:r>
      <w:r w:rsidR="00285261">
        <w:t xml:space="preserve"> </w:t>
      </w:r>
      <w:r>
        <w:t>—</w:t>
      </w:r>
      <w:r w:rsidR="00285261">
        <w:t xml:space="preserve"> </w:t>
      </w:r>
      <w:r w:rsidRPr="007F563F">
        <w:t>1</w:t>
      </w:r>
      <w:r w:rsidR="00285261">
        <w:t xml:space="preserve"> </w:t>
      </w:r>
      <w:r w:rsidRPr="007F563F">
        <w:t>Peter</w:t>
      </w:r>
      <w:r w:rsidR="00285261">
        <w:t xml:space="preserve"> </w:t>
      </w:r>
      <w:r w:rsidRPr="007F563F">
        <w:t>5:5-7</w:t>
      </w:r>
    </w:p>
    <w:p w:rsidR="009A7FA2" w:rsidRPr="009D39E5" w:rsidRDefault="009A7FA2" w:rsidP="009A7FA2">
      <w:pPr>
        <w:tabs>
          <w:tab w:val="left" w:pos="1080"/>
        </w:tabs>
      </w:pPr>
      <w:r>
        <w:t>Be</w:t>
      </w:r>
      <w:r w:rsidR="00285261">
        <w:t xml:space="preserve"> </w:t>
      </w:r>
      <w:r>
        <w:t>clothed</w:t>
      </w:r>
      <w:r w:rsidR="00285261">
        <w:t xml:space="preserve"> </w:t>
      </w:r>
      <w:r>
        <w:t>with</w:t>
      </w:r>
      <w:r w:rsidR="00285261">
        <w:t xml:space="preserve"> </w:t>
      </w:r>
      <w:r>
        <w:t>poverty,</w:t>
      </w:r>
      <w:r w:rsidR="00285261">
        <w:t xml:space="preserve"> </w:t>
      </w:r>
      <w:r>
        <w:t>Peter</w:t>
      </w:r>
      <w:r w:rsidR="00285261">
        <w:t xml:space="preserve"> </w:t>
      </w:r>
      <w:r>
        <w:t>says:</w:t>
      </w:r>
      <w:r w:rsidR="00285261">
        <w:t xml:space="preserve"> </w:t>
      </w:r>
      <w:r>
        <w:t>for:</w:t>
      </w:r>
      <w:r w:rsidR="00285261">
        <w:t xml:space="preserve"> </w:t>
      </w:r>
      <w:r>
        <w:t>humility</w:t>
      </w:r>
      <w:r w:rsidR="00285261">
        <w:t xml:space="preserve"> </w:t>
      </w:r>
      <w:r>
        <w:t>and</w:t>
      </w:r>
      <w:r w:rsidR="00285261">
        <w:t xml:space="preserve"> </w:t>
      </w:r>
      <w:r>
        <w:t>poverty</w:t>
      </w:r>
      <w:r w:rsidR="00285261">
        <w:t xml:space="preserve"> </w:t>
      </w:r>
      <w:r>
        <w:t>are</w:t>
      </w:r>
      <w:r w:rsidR="00285261">
        <w:t xml:space="preserve"> </w:t>
      </w:r>
      <w:r>
        <w:t>very</w:t>
      </w:r>
      <w:r w:rsidR="00285261">
        <w:t xml:space="preserve"> </w:t>
      </w:r>
      <w:r>
        <w:t>close</w:t>
      </w:r>
      <w:r w:rsidR="00285261">
        <w:t xml:space="preserve"> </w:t>
      </w:r>
      <w:r w:rsidR="0003159D">
        <w:t>companions</w:t>
      </w:r>
      <w:r>
        <w:t>.</w:t>
      </w:r>
    </w:p>
    <w:p w:rsidR="00A03904" w:rsidRDefault="006948A8" w:rsidP="00263D9C">
      <w:pPr>
        <w:pStyle w:val="Heading3"/>
        <w:keepNext/>
        <w:shd w:val="clear" w:color="auto" w:fill="auto"/>
        <w:rPr>
          <w:rFonts w:ascii="Trebuchet MS" w:hAnsi="Trebuchet MS"/>
          <w:b w:val="0"/>
          <w:bCs w:val="0"/>
          <w:color w:val="auto"/>
        </w:rPr>
      </w:pPr>
      <w:r>
        <w:rPr>
          <w:rFonts w:ascii="Trebuchet MS" w:hAnsi="Trebuchet MS"/>
          <w:b w:val="0"/>
          <w:bCs w:val="0"/>
          <w:color w:val="auto"/>
        </w:rPr>
        <w:lastRenderedPageBreak/>
        <w:t>Introduction</w:t>
      </w:r>
    </w:p>
    <w:p w:rsidR="00A506E8" w:rsidRDefault="00A506E8" w:rsidP="00263D9C">
      <w:pPr>
        <w:keepNext/>
        <w:ind w:left="720" w:right="720"/>
      </w:pPr>
    </w:p>
    <w:p w:rsidR="008E575D" w:rsidRPr="008E575D" w:rsidRDefault="00A506E8" w:rsidP="00263D9C">
      <w:pPr>
        <w:ind w:left="720" w:right="720"/>
      </w:pPr>
      <w:r>
        <w:t>“</w:t>
      </w:r>
      <w:r w:rsidR="008E575D" w:rsidRPr="008E575D">
        <w:t>I</w:t>
      </w:r>
      <w:r w:rsidR="00285261">
        <w:t xml:space="preserve"> </w:t>
      </w:r>
      <w:r w:rsidR="008E575D" w:rsidRPr="008E575D">
        <w:t>know</w:t>
      </w:r>
      <w:r w:rsidR="00285261">
        <w:t xml:space="preserve"> </w:t>
      </w:r>
      <w:r w:rsidR="008E575D" w:rsidRPr="008E575D">
        <w:t>that</w:t>
      </w:r>
      <w:r w:rsidR="00285261">
        <w:t xml:space="preserve"> </w:t>
      </w:r>
      <w:r w:rsidR="0005654B">
        <w:t>with</w:t>
      </w:r>
      <w:r w:rsidR="00285261">
        <w:t xml:space="preserve"> </w:t>
      </w:r>
      <w:r w:rsidR="008E575D" w:rsidRPr="008E575D">
        <w:t>my</w:t>
      </w:r>
      <w:r w:rsidR="00285261">
        <w:t xml:space="preserve"> </w:t>
      </w:r>
      <w:r w:rsidR="0005654B">
        <w:t>arrival</w:t>
      </w:r>
      <w:r w:rsidR="0005654B">
        <w:rPr>
          <w:rStyle w:val="FootnoteReference"/>
        </w:rPr>
        <w:footnoteReference w:id="6"/>
      </w:r>
      <w:r w:rsidR="00285261">
        <w:t xml:space="preserve"> </w:t>
      </w:r>
      <w:r w:rsidR="0005654B">
        <w:t>fierce</w:t>
      </w:r>
      <w:r w:rsidR="00285261">
        <w:t xml:space="preserve"> </w:t>
      </w:r>
      <w:r w:rsidR="008E575D" w:rsidRPr="008E575D">
        <w:t>wolves</w:t>
      </w:r>
      <w:r w:rsidR="00285261">
        <w:t xml:space="preserve"> </w:t>
      </w:r>
      <w:r w:rsidR="0005654B">
        <w:t>will</w:t>
      </w:r>
      <w:r w:rsidR="00285261">
        <w:t xml:space="preserve"> </w:t>
      </w:r>
      <w:r w:rsidR="0005654B">
        <w:t>come</w:t>
      </w:r>
      <w:r w:rsidR="00285261">
        <w:t xml:space="preserve"> </w:t>
      </w:r>
      <w:r w:rsidR="008E575D" w:rsidRPr="008E575D">
        <w:t>in</w:t>
      </w:r>
      <w:r w:rsidR="00285261">
        <w:t xml:space="preserve"> </w:t>
      </w:r>
      <w:r w:rsidR="008E575D" w:rsidRPr="008E575D">
        <w:t>among</w:t>
      </w:r>
      <w:r w:rsidR="00285261">
        <w:t xml:space="preserve"> </w:t>
      </w:r>
      <w:r w:rsidR="008E575D" w:rsidRPr="008E575D">
        <w:t>you,</w:t>
      </w:r>
      <w:r w:rsidR="00285261">
        <w:t xml:space="preserve"> </w:t>
      </w:r>
      <w:r w:rsidR="008E575D" w:rsidRPr="008E575D">
        <w:t>not</w:t>
      </w:r>
      <w:r w:rsidR="00285261">
        <w:t xml:space="preserve"> </w:t>
      </w:r>
      <w:r w:rsidR="008E575D" w:rsidRPr="008E575D">
        <w:t>sparing</w:t>
      </w:r>
      <w:r w:rsidR="00285261">
        <w:t xml:space="preserve"> </w:t>
      </w:r>
      <w:r w:rsidR="008E575D" w:rsidRPr="008E575D">
        <w:t>the</w:t>
      </w:r>
      <w:r w:rsidR="00285261">
        <w:t xml:space="preserve"> </w:t>
      </w:r>
      <w:r w:rsidR="007C2520">
        <w:t>little</w:t>
      </w:r>
      <w:r w:rsidR="00285261">
        <w:t xml:space="preserve"> </w:t>
      </w:r>
      <w:r w:rsidR="008E575D" w:rsidRPr="008E575D">
        <w:t>flock.</w:t>
      </w:r>
      <w:r w:rsidR="00285261">
        <w:t xml:space="preserve">  </w:t>
      </w:r>
      <w:r w:rsidR="0095143B">
        <w:t>Out</w:t>
      </w:r>
      <w:r w:rsidR="00285261">
        <w:t xml:space="preserve"> </w:t>
      </w:r>
      <w:r w:rsidR="008E575D" w:rsidRPr="008E575D">
        <w:t>of</w:t>
      </w:r>
      <w:r w:rsidR="00285261">
        <w:t xml:space="preserve"> </w:t>
      </w:r>
      <w:r w:rsidR="0095143B">
        <w:t>you</w:t>
      </w:r>
      <w:r w:rsidR="00285261">
        <w:t xml:space="preserve"> </w:t>
      </w:r>
      <w:r w:rsidR="0095143B">
        <w:t>your</w:t>
      </w:r>
      <w:r w:rsidR="008E575D" w:rsidRPr="008E575D">
        <w:t>selves</w:t>
      </w:r>
      <w:r w:rsidR="00285261">
        <w:t xml:space="preserve"> </w:t>
      </w:r>
      <w:r w:rsidR="008E575D" w:rsidRPr="008E575D">
        <w:t>men</w:t>
      </w:r>
      <w:r w:rsidR="00285261">
        <w:t xml:space="preserve"> </w:t>
      </w:r>
      <w:r w:rsidR="0095143B">
        <w:t>will</w:t>
      </w:r>
      <w:r w:rsidR="00285261">
        <w:t xml:space="preserve"> </w:t>
      </w:r>
      <w:r w:rsidR="0095143B">
        <w:t>stand</w:t>
      </w:r>
      <w:r w:rsidR="00285261">
        <w:t xml:space="preserve"> </w:t>
      </w:r>
      <w:r w:rsidR="0095143B">
        <w:t>up,</w:t>
      </w:r>
      <w:r w:rsidR="00285261">
        <w:t xml:space="preserve"> </w:t>
      </w:r>
      <w:r w:rsidR="0095143B">
        <w:t>speaking</w:t>
      </w:r>
      <w:r w:rsidR="00285261">
        <w:t xml:space="preserve"> </w:t>
      </w:r>
      <w:r w:rsidR="00A22C31">
        <w:t>well</w:t>
      </w:r>
      <w:r w:rsidR="00285261">
        <w:t xml:space="preserve"> </w:t>
      </w:r>
      <w:r w:rsidR="00A22C31">
        <w:t>established</w:t>
      </w:r>
      <w:r w:rsidR="00285261">
        <w:t xml:space="preserve"> </w:t>
      </w:r>
      <w:r w:rsidR="0095143B">
        <w:t>perv</w:t>
      </w:r>
      <w:r w:rsidR="00A22C31">
        <w:t>er</w:t>
      </w:r>
      <w:r w:rsidR="00613AAB">
        <w:t>sions</w:t>
      </w:r>
      <w:r w:rsidR="00A22C31">
        <w:rPr>
          <w:rStyle w:val="FootnoteReference"/>
        </w:rPr>
        <w:footnoteReference w:id="7"/>
      </w:r>
      <w:r w:rsidR="008E575D" w:rsidRPr="008E575D">
        <w:t>,</w:t>
      </w:r>
      <w:r w:rsidR="00285261">
        <w:t xml:space="preserve"> </w:t>
      </w:r>
      <w:r w:rsidR="008E575D" w:rsidRPr="008E575D">
        <w:t>to</w:t>
      </w:r>
      <w:r w:rsidR="00285261">
        <w:t xml:space="preserve"> </w:t>
      </w:r>
      <w:r w:rsidR="00225114">
        <w:t>wrench</w:t>
      </w:r>
      <w:r w:rsidR="00285261">
        <w:t xml:space="preserve"> </w:t>
      </w:r>
      <w:r w:rsidR="0075414F">
        <w:t>away</w:t>
      </w:r>
      <w:r w:rsidR="00285261">
        <w:t xml:space="preserve"> </w:t>
      </w:r>
      <w:r w:rsidR="00225114">
        <w:t>the</w:t>
      </w:r>
      <w:r w:rsidR="00285261">
        <w:t xml:space="preserve"> </w:t>
      </w:r>
      <w:r w:rsidR="008E575D" w:rsidRPr="008E575D">
        <w:t>disciples</w:t>
      </w:r>
      <w:r w:rsidR="00285261">
        <w:t xml:space="preserve"> </w:t>
      </w:r>
      <w:r w:rsidR="008E575D" w:rsidRPr="008E575D">
        <w:t>after</w:t>
      </w:r>
      <w:r w:rsidR="00285261">
        <w:t xml:space="preserve"> </w:t>
      </w:r>
      <w:r w:rsidR="008E575D" w:rsidRPr="008E575D">
        <w:t>them</w:t>
      </w:r>
      <w:r w:rsidR="00225114">
        <w:t>selves</w:t>
      </w:r>
      <w:r w:rsidR="008E575D" w:rsidRPr="008E575D">
        <w:t>.</w:t>
      </w:r>
      <w:r w:rsidR="00EA03FE">
        <w:t>”</w:t>
      </w:r>
      <w:r w:rsidR="00285261">
        <w:t xml:space="preserve"> </w:t>
      </w:r>
      <w:r w:rsidR="00EA03FE">
        <w:t>—</w:t>
      </w:r>
      <w:r w:rsidR="00285261">
        <w:t xml:space="preserve"> </w:t>
      </w:r>
      <w:r w:rsidR="00EA03FE" w:rsidRPr="00EA03FE">
        <w:t>Acts</w:t>
      </w:r>
      <w:r w:rsidR="00285261">
        <w:t xml:space="preserve"> </w:t>
      </w:r>
      <w:r w:rsidR="00EA03FE" w:rsidRPr="00EA03FE">
        <w:t>20:29-30</w:t>
      </w:r>
    </w:p>
    <w:p w:rsidR="00A506E8" w:rsidRDefault="00A506E8" w:rsidP="00A506E8">
      <w:pPr>
        <w:ind w:left="720" w:right="720"/>
      </w:pPr>
    </w:p>
    <w:p w:rsidR="00D67599" w:rsidRDefault="009F45F5" w:rsidP="009F45F5">
      <w:pPr>
        <w:keepLines/>
        <w:ind w:left="720" w:right="720"/>
      </w:pPr>
      <w:r>
        <w:t>“</w:t>
      </w:r>
      <w:r w:rsidR="00D67599" w:rsidRPr="009F45F5">
        <w:t xml:space="preserve">For, </w:t>
      </w:r>
      <w:r w:rsidR="00D54FAD">
        <w:t>[</w:t>
      </w:r>
      <w:r w:rsidR="00D67599" w:rsidRPr="009F45F5">
        <w:t>though</w:t>
      </w:r>
      <w:r w:rsidR="0008450F">
        <w:t>]</w:t>
      </w:r>
      <w:r w:rsidR="00D67599" w:rsidRPr="009F45F5">
        <w:t xml:space="preserve"> </w:t>
      </w:r>
      <w:r w:rsidR="00263D9C" w:rsidRPr="009F45F5">
        <w:t>walk</w:t>
      </w:r>
      <w:r w:rsidR="00263D9C">
        <w:t>ing</w:t>
      </w:r>
      <w:r w:rsidR="00263D9C" w:rsidRPr="009F45F5">
        <w:t xml:space="preserve"> about </w:t>
      </w:r>
      <w:r w:rsidR="0008450F" w:rsidRPr="009F45F5">
        <w:t>in flesh</w:t>
      </w:r>
      <w:r w:rsidR="00D67599" w:rsidRPr="009F45F5">
        <w:t xml:space="preserve">, we do not </w:t>
      </w:r>
      <w:r w:rsidR="0008450F">
        <w:t>soldier</w:t>
      </w:r>
      <w:r w:rsidR="00D67599" w:rsidRPr="009F45F5">
        <w:t xml:space="preserve"> </w:t>
      </w:r>
      <w:r w:rsidR="0008450F">
        <w:t>according to the standard of</w:t>
      </w:r>
      <w:r w:rsidR="00D67599" w:rsidRPr="009F45F5">
        <w:t xml:space="preserve"> flesh: for, the </w:t>
      </w:r>
      <w:r w:rsidR="00A30309">
        <w:t>armaments</w:t>
      </w:r>
      <w:r w:rsidR="00D67599" w:rsidRPr="009F45F5">
        <w:t xml:space="preserve"> of our </w:t>
      </w:r>
      <w:r w:rsidR="0008450F">
        <w:t xml:space="preserve">soldiering </w:t>
      </w:r>
      <w:r w:rsidR="00847CDD">
        <w:t>[</w:t>
      </w:r>
      <w:r w:rsidR="00D67599" w:rsidRPr="009F45F5">
        <w:t>are</w:t>
      </w:r>
      <w:r w:rsidR="00847CDD">
        <w:t>]</w:t>
      </w:r>
      <w:r w:rsidR="00D67599" w:rsidRPr="009F45F5">
        <w:t xml:space="preserve"> not fleshly, but powerful in God for </w:t>
      </w:r>
      <w:r w:rsidR="00847CDD">
        <w:t>destroying</w:t>
      </w:r>
      <w:r w:rsidR="00D67599" w:rsidRPr="009F45F5">
        <w:t xml:space="preserve"> </w:t>
      </w:r>
      <w:r w:rsidR="00847CDD">
        <w:t>bastions</w:t>
      </w:r>
      <w:r w:rsidR="00D67599" w:rsidRPr="009F45F5">
        <w:t xml:space="preserve">... </w:t>
      </w:r>
      <w:r w:rsidR="00847CDD">
        <w:t>destroying</w:t>
      </w:r>
      <w:r w:rsidR="00D67599" w:rsidRPr="009F45F5">
        <w:t xml:space="preserve"> </w:t>
      </w:r>
      <w:r w:rsidR="00847CDD">
        <w:t>[corrupted] reasoning</w:t>
      </w:r>
      <w:r w:rsidR="00BA745E">
        <w:t>, with every arrogance</w:t>
      </w:r>
      <w:r w:rsidR="00D67599" w:rsidRPr="009F45F5">
        <w:t xml:space="preserve"> </w:t>
      </w:r>
      <w:r w:rsidR="001E6D2F">
        <w:t>r</w:t>
      </w:r>
      <w:r w:rsidR="00BA745E">
        <w:t xml:space="preserve">ising </w:t>
      </w:r>
      <w:r w:rsidR="00D67599" w:rsidRPr="009F45F5">
        <w:t xml:space="preserve">against the knowledge of God, </w:t>
      </w:r>
      <w:r w:rsidR="001E6D2F">
        <w:t xml:space="preserve">capturing </w:t>
      </w:r>
      <w:r w:rsidR="00D67599" w:rsidRPr="009F45F5">
        <w:t xml:space="preserve">every thought in </w:t>
      </w:r>
      <w:r w:rsidR="001E6D2F">
        <w:t xml:space="preserve">the </w:t>
      </w:r>
      <w:r>
        <w:t>obedience of Christ.”</w:t>
      </w:r>
      <w:r w:rsidR="00D67599" w:rsidRPr="009F45F5">
        <w:t xml:space="preserve"> </w:t>
      </w:r>
      <w:r>
        <w:t>—</w:t>
      </w:r>
      <w:r w:rsidR="00D67599" w:rsidRPr="009F45F5">
        <w:t xml:space="preserve"> 2 Corinthians 10:3-5</w:t>
      </w:r>
    </w:p>
    <w:p w:rsidR="009F45F5" w:rsidRDefault="009F45F5" w:rsidP="00A506E8">
      <w:pPr>
        <w:ind w:left="720" w:right="720"/>
      </w:pPr>
    </w:p>
    <w:p w:rsidR="00E41D64" w:rsidRPr="000816B7" w:rsidRDefault="00D90154" w:rsidP="000816B7">
      <w:pPr>
        <w:spacing w:after="240"/>
        <w:jc w:val="center"/>
        <w:rPr>
          <w:rFonts w:ascii="Verdana" w:hAnsi="Verdana" w:cs="Arial"/>
          <w:bCs/>
          <w:sz w:val="48"/>
          <w:szCs w:val="48"/>
        </w:rPr>
      </w:pPr>
      <w:r>
        <w:rPr>
          <w:rFonts w:ascii="Verdana" w:hAnsi="Verdana" w:cs="Arial"/>
          <w:bCs/>
          <w:sz w:val="48"/>
          <w:szCs w:val="48"/>
        </w:rPr>
        <w:t>T</w:t>
      </w:r>
      <w:r w:rsidR="00E41D64">
        <w:rPr>
          <w:rFonts w:ascii="Verdana" w:hAnsi="Verdana" w:cs="Arial"/>
          <w:bCs/>
          <w:sz w:val="48"/>
          <w:szCs w:val="48"/>
        </w:rPr>
        <w:t>he</w:t>
      </w:r>
      <w:r>
        <w:rPr>
          <w:rFonts w:ascii="Verdana" w:hAnsi="Verdana" w:cs="Arial"/>
          <w:bCs/>
          <w:sz w:val="48"/>
          <w:szCs w:val="48"/>
        </w:rPr>
        <w:t xml:space="preserve"> Church</w:t>
      </w:r>
    </w:p>
    <w:p w:rsidR="009426A2" w:rsidRPr="0041342D" w:rsidRDefault="00291FA5" w:rsidP="00095CBC">
      <w:pPr>
        <w:pStyle w:val="Heading3"/>
        <w:keepNext/>
        <w:shd w:val="clear" w:color="auto" w:fill="auto"/>
        <w:rPr>
          <w:rFonts w:ascii="Trebuchet MS" w:hAnsi="Trebuchet MS"/>
          <w:b w:val="0"/>
          <w:bCs w:val="0"/>
          <w:color w:val="auto"/>
        </w:rPr>
      </w:pPr>
      <w:r>
        <w:rPr>
          <w:rFonts w:ascii="Trebuchet MS" w:hAnsi="Trebuchet MS"/>
          <w:b w:val="0"/>
          <w:bCs w:val="0"/>
          <w:color w:val="auto"/>
        </w:rPr>
        <w:t>Hebrews</w:t>
      </w:r>
      <w:r w:rsidR="009426A2">
        <w:rPr>
          <w:rFonts w:ascii="Trebuchet MS" w:hAnsi="Trebuchet MS"/>
          <w:b w:val="0"/>
          <w:bCs w:val="0"/>
          <w:color w:val="auto"/>
        </w:rPr>
        <w:t xml:space="preserve"> Chapter </w:t>
      </w:r>
      <w:r>
        <w:rPr>
          <w:rFonts w:ascii="Trebuchet MS" w:hAnsi="Trebuchet MS"/>
          <w:b w:val="0"/>
          <w:bCs w:val="0"/>
          <w:color w:val="auto"/>
        </w:rPr>
        <w:t>12</w:t>
      </w:r>
    </w:p>
    <w:p w:rsidR="009426A2" w:rsidRPr="0041342D" w:rsidRDefault="005D0544" w:rsidP="009426A2">
      <w:pPr>
        <w:keepNext/>
        <w:tabs>
          <w:tab w:val="left" w:pos="1080"/>
        </w:tabs>
        <w:jc w:val="center"/>
        <w:rPr>
          <w:rFonts w:ascii="Segoe UI" w:hAnsi="Segoe UI" w:cs="Segoe UI"/>
          <w:sz w:val="36"/>
          <w:szCs w:val="36"/>
        </w:rPr>
      </w:pPr>
      <w:r>
        <w:rPr>
          <w:rFonts w:ascii="Segoe UI" w:hAnsi="Segoe UI" w:cs="Segoe UI"/>
          <w:sz w:val="36"/>
          <w:szCs w:val="36"/>
        </w:rPr>
        <w:t xml:space="preserve">Verses </w:t>
      </w:r>
      <w:r w:rsidR="00ED14C6">
        <w:rPr>
          <w:rFonts w:ascii="Segoe UI" w:hAnsi="Segoe UI" w:cs="Segoe UI"/>
          <w:sz w:val="36"/>
          <w:szCs w:val="36"/>
        </w:rPr>
        <w:t>1</w:t>
      </w:r>
      <w:r w:rsidR="009426A2">
        <w:rPr>
          <w:rFonts w:ascii="Segoe UI" w:hAnsi="Segoe UI" w:cs="Segoe UI"/>
          <w:sz w:val="36"/>
          <w:szCs w:val="36"/>
        </w:rPr>
        <w:t>-</w:t>
      </w:r>
      <w:r w:rsidR="00ED14C6">
        <w:rPr>
          <w:rFonts w:ascii="Segoe UI" w:hAnsi="Segoe UI" w:cs="Segoe UI"/>
          <w:sz w:val="36"/>
          <w:szCs w:val="36"/>
        </w:rPr>
        <w:t>4: The Head of the Church</w:t>
      </w:r>
    </w:p>
    <w:p w:rsidR="0040299C" w:rsidRDefault="0040299C" w:rsidP="0040299C">
      <w:pPr>
        <w:tabs>
          <w:tab w:val="left" w:pos="1080"/>
        </w:tabs>
        <w:ind w:left="720" w:right="720"/>
      </w:pPr>
    </w:p>
    <w:p w:rsidR="00820BDD" w:rsidRDefault="00820BDD" w:rsidP="00820BDD">
      <w:pPr>
        <w:tabs>
          <w:tab w:val="left" w:pos="1080"/>
        </w:tabs>
        <w:ind w:left="720" w:right="720"/>
      </w:pPr>
      <w:r>
        <w:t xml:space="preserve">“For, </w:t>
      </w:r>
      <w:r w:rsidR="00581C32">
        <w:t>consequently</w:t>
      </w:r>
      <w:r>
        <w:t>, we also, having so great a cloud</w:t>
      </w:r>
      <w:r>
        <w:rPr>
          <w:rStyle w:val="FootnoteReference"/>
        </w:rPr>
        <w:footnoteReference w:id="8"/>
      </w:r>
      <w:r>
        <w:t xml:space="preserve"> of witnesses surrounding us, setting aside every burden and the easily ensnaring sin, we should run the race being </w:t>
      </w:r>
      <w:r w:rsidR="00B2424E">
        <w:t>set before us with patient endurance</w:t>
      </w:r>
      <w:r>
        <w:t xml:space="preserve">, concentrating on the Founder and Finisher of the faith, Jesus, Who, for the joy being set before Him, remained on [the] cross, ignoring [the] shame, He </w:t>
      </w:r>
      <w:r w:rsidR="0053369D">
        <w:t>was</w:t>
      </w:r>
      <w:r>
        <w:t xml:space="preserve"> enthroned at the right of God’s throne.” — Hebrews 12:1-2</w:t>
      </w:r>
    </w:p>
    <w:p w:rsidR="00820BDD" w:rsidRDefault="00820BDD" w:rsidP="0040299C">
      <w:pPr>
        <w:tabs>
          <w:tab w:val="left" w:pos="1080"/>
        </w:tabs>
        <w:ind w:left="720" w:right="720"/>
      </w:pPr>
    </w:p>
    <w:p w:rsidR="00FA4118" w:rsidRDefault="000E7200" w:rsidP="000E7200">
      <w:pPr>
        <w:tabs>
          <w:tab w:val="left" w:pos="1080"/>
        </w:tabs>
      </w:pPr>
      <w:r>
        <w:t>The Church consists of both the living and the dead; the dead are watching what we, the living, do.  The dead members of the Church are spectators, watching the great race of life.  We, the living</w:t>
      </w:r>
      <w:r w:rsidR="002710AE">
        <w:t>,</w:t>
      </w:r>
      <w:r>
        <w:t xml:space="preserve"> are running the great race of life, which we </w:t>
      </w:r>
      <w:r>
        <w:lastRenderedPageBreak/>
        <w:t>run best unburdened: our burdens, which we must set aside</w:t>
      </w:r>
      <w:r w:rsidR="00532C8A">
        <w:t>,</w:t>
      </w:r>
      <w:r>
        <w:t xml:space="preserve"> are our sins and our love of sinning… so our race preparation</w:t>
      </w:r>
      <w:r w:rsidR="00BF0D94">
        <w:t>, our warmup exercise</w:t>
      </w:r>
      <w:r w:rsidR="00EB7A53">
        <w:t>s,</w:t>
      </w:r>
      <w:r w:rsidR="00BF0D94">
        <w:t xml:space="preserve"> ha</w:t>
      </w:r>
      <w:r w:rsidR="00532C8A">
        <w:t>ve</w:t>
      </w:r>
      <w:r w:rsidR="00BF0D94">
        <w:t xml:space="preserve"> to do with confession and fighting temptation.  During the race, we must fix our eyes on the goal, the prize, the finish line, which is Jesus Himself, especially in His death.  We must take up our crosses; we must embrace Christ-like death as the goal.  Many have taken their eyes off of the prize and fastened them on the Bible, on technical issues of theology, or on the cares of th</w:t>
      </w:r>
      <w:r w:rsidR="00532C8A">
        <w:t>is</w:t>
      </w:r>
      <w:r w:rsidR="00BF0D94">
        <w:t xml:space="preserve"> world.  The </w:t>
      </w:r>
      <w:r w:rsidR="00DB7A00">
        <w:t>only</w:t>
      </w:r>
      <w:r w:rsidR="00DB7A00">
        <w:t xml:space="preserve"> prize is Jesus Himself</w:t>
      </w:r>
      <w:r w:rsidR="00BF0D94">
        <w:t>: we do well to burn that thought into our minds.  The living run with and to Christ; He is the front runner and the pace setter.</w:t>
      </w:r>
    </w:p>
    <w:p w:rsidR="000E7200" w:rsidRDefault="00BF0D94" w:rsidP="000E7200">
      <w:pPr>
        <w:tabs>
          <w:tab w:val="left" w:pos="1080"/>
        </w:tabs>
      </w:pPr>
      <w:r>
        <w:t>We keep this focus in the Church because we know that Jesus is our enthroned King, the Ruler of the Church.</w:t>
      </w:r>
      <w:r w:rsidR="00FA4118">
        <w:t xml:space="preserve">  If we </w:t>
      </w:r>
      <w:r w:rsidR="0030205A">
        <w:t>had</w:t>
      </w:r>
      <w:r w:rsidR="00FA4118">
        <w:t xml:space="preserve"> no other proof</w:t>
      </w:r>
      <w:r w:rsidR="00044BDF">
        <w:t xml:space="preserve">, yet we do, </w:t>
      </w:r>
      <w:r w:rsidR="00FA4118">
        <w:t>that Christ is equal to the Father, here at least, the Son is equal to the Father in every status: for, He is seated on the same throne, at the same level</w:t>
      </w:r>
      <w:r w:rsidR="007548A2">
        <w:t>, in the place of honor</w:t>
      </w:r>
      <w:r w:rsidR="00FA4118">
        <w:t>.</w:t>
      </w:r>
    </w:p>
    <w:p w:rsidR="00376B3F" w:rsidRDefault="00376B3F" w:rsidP="000E7200">
      <w:pPr>
        <w:tabs>
          <w:tab w:val="left" w:pos="1080"/>
        </w:tabs>
      </w:pPr>
      <w:r>
        <w:t>This is not about a physical race.  The Bible everywhere describes two distinct created realms: the physical and the spiritual</w:t>
      </w:r>
      <w:r w:rsidR="009F2846">
        <w:t xml:space="preserve">.  The interface of these two kingdoms is exceedingly mystical: all Christians have vocations extending into both spheres.  The uncreated God is separate from both of these regions: but, He primarily makes Himself known </w:t>
      </w:r>
      <w:r w:rsidR="009F2846">
        <w:lastRenderedPageBreak/>
        <w:t xml:space="preserve">in that which is </w:t>
      </w:r>
      <w:r w:rsidR="00C865FC">
        <w:t xml:space="preserve">often </w:t>
      </w:r>
      <w:r w:rsidR="009F2846">
        <w:t xml:space="preserve">called heavenly.  Christ is enthroned in the heavenlies.  All of these spectators rest in a heavenly stadium.  Clearly, spiritual matters outweigh physical affairs by many magnitudes.  Living the Christian life, racing the Christian race is largely a matter of forsaking physical realities and embracing the spiritual reality, which is ultimately expressed as death… the metamorphosis from one kind of life to an entirely </w:t>
      </w:r>
      <w:r w:rsidR="006F6C71">
        <w:t>new kind of life, replete with spiritual bodies.</w:t>
      </w:r>
      <w:r w:rsidR="006F6C71">
        <w:rPr>
          <w:rStyle w:val="FootnoteReference"/>
        </w:rPr>
        <w:footnoteReference w:id="9"/>
      </w:r>
      <w:r w:rsidR="00FF137B">
        <w:t xml:space="preserve">  We must strive, learn, and final</w:t>
      </w:r>
      <w:r w:rsidR="00440A5A">
        <w:t>ly</w:t>
      </w:r>
      <w:r w:rsidR="00FF137B">
        <w:t xml:space="preserve"> master at our death</w:t>
      </w:r>
      <w:r w:rsidR="009C3EA2">
        <w:t>s</w:t>
      </w:r>
      <w:r w:rsidR="00FF137B">
        <w:t>, how to live this spiritual life while we are still physical beings.</w:t>
      </w:r>
    </w:p>
    <w:p w:rsidR="000E7200" w:rsidRDefault="000E7200" w:rsidP="0040299C">
      <w:pPr>
        <w:tabs>
          <w:tab w:val="left" w:pos="1080"/>
        </w:tabs>
        <w:ind w:left="720" w:right="720"/>
      </w:pPr>
    </w:p>
    <w:p w:rsidR="00656D24" w:rsidRDefault="00656D24" w:rsidP="00656D24">
      <w:pPr>
        <w:tabs>
          <w:tab w:val="left" w:pos="1080"/>
        </w:tabs>
        <w:ind w:left="720" w:right="720"/>
      </w:pPr>
      <w:r>
        <w:t xml:space="preserve">For, consider </w:t>
      </w:r>
      <w:r w:rsidR="00560667">
        <w:t xml:space="preserve">the One enduring </w:t>
      </w:r>
      <w:r>
        <w:t xml:space="preserve">such a contradiction </w:t>
      </w:r>
      <w:r w:rsidR="00205B9F">
        <w:t>by</w:t>
      </w:r>
      <w:r>
        <w:t xml:space="preserve"> sinners against themselves; so that, you would not be wearied in your souls, quitting.  You have not </w:t>
      </w:r>
      <w:r w:rsidR="00205B9F">
        <w:t>even</w:t>
      </w:r>
      <w:r>
        <w:t xml:space="preserve"> </w:t>
      </w:r>
      <w:r w:rsidR="00205B9F">
        <w:t>withstood blood</w:t>
      </w:r>
      <w:r>
        <w:t>, struggling against sin.” — Hebrews 12:3-4</w:t>
      </w:r>
    </w:p>
    <w:p w:rsidR="00D802CE" w:rsidRDefault="00D802CE" w:rsidP="0040299C">
      <w:pPr>
        <w:tabs>
          <w:tab w:val="left" w:pos="1080"/>
        </w:tabs>
        <w:ind w:left="720" w:right="720"/>
      </w:pPr>
    </w:p>
    <w:p w:rsidR="00C73A99" w:rsidRDefault="00C73A99" w:rsidP="00C73A99">
      <w:pPr>
        <w:tabs>
          <w:tab w:val="left" w:pos="1080"/>
        </w:tabs>
      </w:pPr>
      <w:r>
        <w:t>The unbelieving world around us lives in a self-caused</w:t>
      </w:r>
      <w:r w:rsidR="00266C2A">
        <w:t>,</w:t>
      </w:r>
      <w:r>
        <w:t xml:space="preserve"> internal contradiction.  The human race is in love with</w:t>
      </w:r>
      <w:r w:rsidR="00C53C82">
        <w:t>,</w:t>
      </w:r>
      <w:r>
        <w:t xml:space="preserve"> and constantly fighting against</w:t>
      </w:r>
      <w:r w:rsidR="00C53C82">
        <w:t>,</w:t>
      </w:r>
      <w:r>
        <w:t xml:space="preserve"> its own sin; which is two</w:t>
      </w:r>
      <w:r w:rsidR="00256A04">
        <w:t>,</w:t>
      </w:r>
      <w:r>
        <w:t xml:space="preserve"> contradictory</w:t>
      </w:r>
      <w:r w:rsidR="00256A04">
        <w:t>, equal</w:t>
      </w:r>
      <w:r w:rsidR="00C53C82">
        <w:t>,</w:t>
      </w:r>
      <w:r>
        <w:t xml:space="preserve"> and opposite things</w:t>
      </w:r>
      <w:r w:rsidR="00256A04">
        <w:t>,</w:t>
      </w:r>
      <w:r>
        <w:t xml:space="preserve"> fighting with each other at the </w:t>
      </w:r>
      <w:r>
        <w:lastRenderedPageBreak/>
        <w:t>same time: this is what we must fight to strip away, and set aside.  If we lose focus on Christ, our prize; if we fail to keep pace with Him; if we become absorbed with our own sin</w:t>
      </w:r>
      <w:r w:rsidR="00256A04">
        <w:t xml:space="preserve">: we become weary, discouraged, depressed, tempted to quit.  Many do quit.  The cure is to get our eyes back on Jesus, and get back in step with Him.  We do not race alone.  The Church is </w:t>
      </w:r>
      <w:r w:rsidR="0086763E">
        <w:t xml:space="preserve">in </w:t>
      </w:r>
      <w:r w:rsidR="00256A04">
        <w:t>a coordinated double-time march.  We are poor</w:t>
      </w:r>
      <w:r w:rsidR="00C53C82">
        <w:t xml:space="preserve">ly disciplined </w:t>
      </w:r>
      <w:r w:rsidR="00256A04">
        <w:t xml:space="preserve">soldiers, if we cannot join the march.  As long as we remain alive we must persevere in the war against sin.  </w:t>
      </w:r>
      <w:r w:rsidR="00C53C82">
        <w:t xml:space="preserve">Since, </w:t>
      </w:r>
      <w:r w:rsidR="00256A04">
        <w:t>The Church is a fully armed military unit in double-time march</w:t>
      </w:r>
      <w:r w:rsidR="00C53C82">
        <w:t>:</w:t>
      </w:r>
      <w:r w:rsidR="00FF137B">
        <w:rPr>
          <w:rStyle w:val="FootnoteReference"/>
        </w:rPr>
        <w:footnoteReference w:id="10"/>
      </w:r>
      <w:r w:rsidR="002E3758">
        <w:t xml:space="preserve">  </w:t>
      </w:r>
      <w:r w:rsidR="00C53C82">
        <w:t>l</w:t>
      </w:r>
      <w:r w:rsidR="002E3758">
        <w:t xml:space="preserve">et us be perfectly clear; we are not </w:t>
      </w:r>
      <w:r w:rsidR="00C53C82">
        <w:t>talking about physical marching;</w:t>
      </w:r>
      <w:r w:rsidR="002E3758">
        <w:t xml:space="preserve"> we are talking about spiritual marching.  This </w:t>
      </w:r>
      <w:r w:rsidR="00C53C82">
        <w:t xml:space="preserve">marching </w:t>
      </w:r>
      <w:r w:rsidR="002E3758">
        <w:t>is a trope of the heavenly reality which we must engage</w:t>
      </w:r>
      <w:r w:rsidR="00C53C82">
        <w:t>,</w:t>
      </w:r>
      <w:r w:rsidR="002E3758">
        <w:t xml:space="preserve"> while still in our mortal bodies.</w:t>
      </w:r>
    </w:p>
    <w:p w:rsidR="00594AD3" w:rsidRDefault="00594AD3" w:rsidP="00C73A99">
      <w:pPr>
        <w:tabs>
          <w:tab w:val="left" w:pos="1080"/>
        </w:tabs>
      </w:pPr>
      <w:r>
        <w:t xml:space="preserve">Thus, we see Jesus, the </w:t>
      </w:r>
      <w:r>
        <w:t>Founder and Finisher</w:t>
      </w:r>
      <w:r>
        <w:t xml:space="preserve"> of the Church, the object of its profession of faith, </w:t>
      </w:r>
      <w:r>
        <w:lastRenderedPageBreak/>
        <w:t>Whose death on the Cross defeated sin for us, providing the full authority for our salvation.</w:t>
      </w:r>
    </w:p>
    <w:p w:rsidR="00594AD3" w:rsidRDefault="00594AD3" w:rsidP="00C73A99">
      <w:pPr>
        <w:tabs>
          <w:tab w:val="left" w:pos="1080"/>
        </w:tabs>
      </w:pPr>
    </w:p>
    <w:p w:rsidR="00594AD3" w:rsidRPr="0041342D" w:rsidRDefault="00594AD3" w:rsidP="00594AD3">
      <w:pPr>
        <w:keepNext/>
        <w:tabs>
          <w:tab w:val="left" w:pos="1080"/>
        </w:tabs>
        <w:jc w:val="center"/>
        <w:rPr>
          <w:rFonts w:ascii="Segoe UI" w:hAnsi="Segoe UI" w:cs="Segoe UI"/>
          <w:sz w:val="36"/>
          <w:szCs w:val="36"/>
        </w:rPr>
      </w:pPr>
      <w:r>
        <w:rPr>
          <w:rFonts w:ascii="Segoe UI" w:hAnsi="Segoe UI" w:cs="Segoe UI"/>
          <w:sz w:val="36"/>
          <w:szCs w:val="36"/>
        </w:rPr>
        <w:t xml:space="preserve">Verses </w:t>
      </w:r>
      <w:r w:rsidR="008E5952">
        <w:rPr>
          <w:rFonts w:ascii="Segoe UI" w:hAnsi="Segoe UI" w:cs="Segoe UI"/>
          <w:sz w:val="36"/>
          <w:szCs w:val="36"/>
        </w:rPr>
        <w:t>5</w:t>
      </w:r>
      <w:r>
        <w:rPr>
          <w:rFonts w:ascii="Segoe UI" w:hAnsi="Segoe UI" w:cs="Segoe UI"/>
          <w:sz w:val="36"/>
          <w:szCs w:val="36"/>
        </w:rPr>
        <w:t>-</w:t>
      </w:r>
      <w:r w:rsidR="008E5952">
        <w:rPr>
          <w:rFonts w:ascii="Segoe UI" w:hAnsi="Segoe UI" w:cs="Segoe UI"/>
          <w:sz w:val="36"/>
          <w:szCs w:val="36"/>
        </w:rPr>
        <w:t>13</w:t>
      </w:r>
      <w:r>
        <w:rPr>
          <w:rFonts w:ascii="Segoe UI" w:hAnsi="Segoe UI" w:cs="Segoe UI"/>
          <w:sz w:val="36"/>
          <w:szCs w:val="36"/>
        </w:rPr>
        <w:t xml:space="preserve">: The </w:t>
      </w:r>
      <w:r w:rsidR="008E5952">
        <w:rPr>
          <w:rFonts w:ascii="Segoe UI" w:hAnsi="Segoe UI" w:cs="Segoe UI"/>
          <w:sz w:val="36"/>
          <w:szCs w:val="36"/>
        </w:rPr>
        <w:t xml:space="preserve">Father’s </w:t>
      </w:r>
      <w:r w:rsidR="001D654D">
        <w:rPr>
          <w:rFonts w:ascii="Segoe UI" w:hAnsi="Segoe UI" w:cs="Segoe UI"/>
          <w:sz w:val="36"/>
          <w:szCs w:val="36"/>
        </w:rPr>
        <w:t xml:space="preserve">Loving </w:t>
      </w:r>
      <w:r w:rsidR="008E5952">
        <w:rPr>
          <w:rFonts w:ascii="Segoe UI" w:hAnsi="Segoe UI" w:cs="Segoe UI"/>
          <w:sz w:val="36"/>
          <w:szCs w:val="36"/>
        </w:rPr>
        <w:t xml:space="preserve">Discipline </w:t>
      </w:r>
      <w:r>
        <w:rPr>
          <w:rFonts w:ascii="Segoe UI" w:hAnsi="Segoe UI" w:cs="Segoe UI"/>
          <w:sz w:val="36"/>
          <w:szCs w:val="36"/>
        </w:rPr>
        <w:t>of the Church</w:t>
      </w:r>
    </w:p>
    <w:p w:rsidR="00C73A99" w:rsidRPr="00656D24" w:rsidRDefault="00C73A99" w:rsidP="0040299C">
      <w:pPr>
        <w:tabs>
          <w:tab w:val="left" w:pos="1080"/>
        </w:tabs>
        <w:ind w:left="720" w:right="720"/>
      </w:pPr>
    </w:p>
    <w:p w:rsidR="00656D24" w:rsidRDefault="00656D24" w:rsidP="00656D24">
      <w:pPr>
        <w:tabs>
          <w:tab w:val="left" w:pos="1080"/>
        </w:tabs>
        <w:ind w:left="720" w:right="720"/>
      </w:pPr>
      <w:r>
        <w:t xml:space="preserve">“You have </w:t>
      </w:r>
      <w:r w:rsidR="00013670">
        <w:t xml:space="preserve">been entirely </w:t>
      </w:r>
      <w:r w:rsidR="001D1A17">
        <w:t>erased</w:t>
      </w:r>
      <w:r w:rsidR="008E0997">
        <w:rPr>
          <w:rStyle w:val="FootnoteReference"/>
        </w:rPr>
        <w:footnoteReference w:id="11"/>
      </w:r>
      <w:r w:rsidR="008E0997">
        <w:t xml:space="preserve"> </w:t>
      </w:r>
      <w:r w:rsidR="001D1A17">
        <w:t xml:space="preserve">of </w:t>
      </w:r>
      <w:r>
        <w:t>the conversation which coaches you as children.  ‘My child, do not take casually [the] Lord’s tutoring, or quit at His correcting: for, whom [the] Lord loves, He tutors, He punishes every child whom He welcomes.’</w:t>
      </w:r>
    </w:p>
    <w:p w:rsidR="00656D24" w:rsidRDefault="00656D24" w:rsidP="00656D24">
      <w:pPr>
        <w:tabs>
          <w:tab w:val="left" w:pos="1080"/>
        </w:tabs>
        <w:ind w:left="720" w:right="720"/>
      </w:pPr>
      <w:r>
        <w:t>“In tutoring, endure</w:t>
      </w:r>
      <w:r w:rsidR="001D654D">
        <w:t>,</w:t>
      </w:r>
      <w:r>
        <w:t xml:space="preserve"> </w:t>
      </w:r>
      <w:r w:rsidR="001D654D">
        <w:t>[whatever] God offers to you</w:t>
      </w:r>
      <w:r w:rsidR="001D654D">
        <w:t xml:space="preserve">, </w:t>
      </w:r>
      <w:r>
        <w:t>as children: for, what child [exists] whom a father does not tutor?  If you are without tutoring, in which all have become partners: then you are illegitimate, not children.</w:t>
      </w:r>
    </w:p>
    <w:p w:rsidR="00656D24" w:rsidRDefault="00656D24" w:rsidP="00656D24">
      <w:pPr>
        <w:tabs>
          <w:tab w:val="left" w:pos="1080"/>
        </w:tabs>
        <w:ind w:left="720" w:right="720"/>
      </w:pPr>
      <w:r>
        <w:t>“</w:t>
      </w:r>
      <w:r w:rsidR="00AA6A29">
        <w:t>Beside</w:t>
      </w:r>
      <w:r w:rsidR="007406B8">
        <w:t>s</w:t>
      </w:r>
      <w:r w:rsidR="00854704">
        <w:t>, on</w:t>
      </w:r>
      <w:r>
        <w:t xml:space="preserve"> </w:t>
      </w:r>
      <w:r w:rsidR="007406B8">
        <w:t xml:space="preserve">the </w:t>
      </w:r>
      <w:r w:rsidR="00854704">
        <w:t>one [hand</w:t>
      </w:r>
      <w:r w:rsidR="007406B8">
        <w:t>]</w:t>
      </w:r>
      <w:r>
        <w:t>, we have had fleshly fathers [who] tutored [us]</w:t>
      </w:r>
      <w:r w:rsidR="000D7EAC">
        <w:t>;</w:t>
      </w:r>
      <w:r w:rsidR="005F5340">
        <w:t xml:space="preserve"> </w:t>
      </w:r>
      <w:r w:rsidR="000D7EAC">
        <w:t>whom</w:t>
      </w:r>
      <w:r>
        <w:t xml:space="preserve"> </w:t>
      </w:r>
      <w:r w:rsidR="000D7EAC">
        <w:t xml:space="preserve">we also have </w:t>
      </w:r>
      <w:r w:rsidR="00004E37">
        <w:t>respected</w:t>
      </w:r>
      <w:r>
        <w:t xml:space="preserve">.  Will we not much more </w:t>
      </w:r>
      <w:r w:rsidR="00854704">
        <w:t xml:space="preserve">be </w:t>
      </w:r>
      <w:r>
        <w:t>sub</w:t>
      </w:r>
      <w:r w:rsidR="00854704">
        <w:t>ject</w:t>
      </w:r>
      <w:r>
        <w:t xml:space="preserve"> to the </w:t>
      </w:r>
      <w:r>
        <w:lastRenderedPageBreak/>
        <w:t xml:space="preserve">Father of Spirits, and live?  For, on the other </w:t>
      </w:r>
      <w:r w:rsidR="00854704">
        <w:t>[</w:t>
      </w:r>
      <w:r>
        <w:t>hand</w:t>
      </w:r>
      <w:r w:rsidR="00854704">
        <w:t>], they</w:t>
      </w:r>
      <w:r>
        <w:t xml:space="preserve"> </w:t>
      </w:r>
      <w:r w:rsidR="00854704">
        <w:t xml:space="preserve">tutored </w:t>
      </w:r>
      <w:r w:rsidR="006F3D75">
        <w:t xml:space="preserve">[us] </w:t>
      </w:r>
      <w:r>
        <w:t xml:space="preserve">a few days, </w:t>
      </w:r>
      <w:r w:rsidR="006F3D75">
        <w:t xml:space="preserve">as they </w:t>
      </w:r>
      <w:r w:rsidR="000D7EAC">
        <w:t>we</w:t>
      </w:r>
      <w:r w:rsidR="006F3D75">
        <w:t>re thinking</w:t>
      </w:r>
      <w:r>
        <w:t xml:space="preserve">; </w:t>
      </w:r>
      <w:r w:rsidR="006F3D75">
        <w:t xml:space="preserve">yet </w:t>
      </w:r>
      <w:r w:rsidR="000D7EAC">
        <w:t>[</w:t>
      </w:r>
      <w:r>
        <w:t>He</w:t>
      </w:r>
      <w:r w:rsidR="000D7EAC">
        <w:t>]</w:t>
      </w:r>
      <w:r w:rsidR="00B42F7F">
        <w:t>…</w:t>
      </w:r>
      <w:r>
        <w:t xml:space="preserve"> in bearing with </w:t>
      </w:r>
      <w:r w:rsidR="006F3D75">
        <w:t>[</w:t>
      </w:r>
      <w:r>
        <w:t>us</w:t>
      </w:r>
      <w:r w:rsidR="006F3D75">
        <w:t>]</w:t>
      </w:r>
      <w:r>
        <w:t xml:space="preserve">, </w:t>
      </w:r>
      <w:r w:rsidR="000D7EAC">
        <w:t>to</w:t>
      </w:r>
      <w:r>
        <w:t xml:space="preserve"> share His </w:t>
      </w:r>
      <w:r w:rsidR="000D7EAC">
        <w:t>devotedness</w:t>
      </w:r>
      <w:r>
        <w:t>.</w:t>
      </w:r>
    </w:p>
    <w:p w:rsidR="00656D24" w:rsidRDefault="00B42F7F" w:rsidP="00656D24">
      <w:pPr>
        <w:tabs>
          <w:tab w:val="left" w:pos="1080"/>
        </w:tabs>
        <w:ind w:left="720" w:right="720"/>
      </w:pPr>
      <w:r>
        <w:t xml:space="preserve">“All tutoring, for the </w:t>
      </w:r>
      <w:r w:rsidR="005C6562">
        <w:t>present</w:t>
      </w:r>
      <w:r w:rsidR="00656D24">
        <w:t xml:space="preserve">, </w:t>
      </w:r>
      <w:r>
        <w:t>is</w:t>
      </w:r>
      <w:r w:rsidR="00887CAB">
        <w:t xml:space="preserve"> not </w:t>
      </w:r>
      <w:r>
        <w:t>thought</w:t>
      </w:r>
      <w:r w:rsidR="00656D24">
        <w:t xml:space="preserve"> to be joyous, but grievous, only later it yields [the] peace-ruling fruit of righteousness in those </w:t>
      </w:r>
      <w:r w:rsidR="002C05D0">
        <w:t xml:space="preserve">having </w:t>
      </w:r>
      <w:r w:rsidR="00656D24">
        <w:t>be</w:t>
      </w:r>
      <w:r w:rsidR="002C05D0">
        <w:t>e</w:t>
      </w:r>
      <w:r w:rsidR="00656D24">
        <w:t xml:space="preserve">n trained by her.  So, straighten up the sagging hands and the </w:t>
      </w:r>
      <w:r w:rsidR="000C4E66">
        <w:t>shaking</w:t>
      </w:r>
      <w:r w:rsidR="00656D24">
        <w:t xml:space="preserve"> knees.  Make straight tracks for your feet; so that, the lame would not be th</w:t>
      </w:r>
      <w:r w:rsidR="005E5A15">
        <w:t xml:space="preserve">rown out [of joint]; rather, </w:t>
      </w:r>
      <w:r w:rsidR="00656D24">
        <w:t>be healed.” — Hebrews 12:5-13</w:t>
      </w:r>
    </w:p>
    <w:p w:rsidR="00D802CE" w:rsidRDefault="00D802CE" w:rsidP="0040299C">
      <w:pPr>
        <w:tabs>
          <w:tab w:val="left" w:pos="1080"/>
        </w:tabs>
        <w:ind w:left="720" w:right="720"/>
      </w:pPr>
    </w:p>
    <w:p w:rsidR="00205F48" w:rsidRDefault="00DA382C" w:rsidP="00DA382C">
      <w:pPr>
        <w:tabs>
          <w:tab w:val="left" w:pos="1080"/>
        </w:tabs>
      </w:pPr>
      <w:r>
        <w:t>Some</w:t>
      </w:r>
      <w:r w:rsidR="00A85714">
        <w:t xml:space="preserve"> </w:t>
      </w:r>
      <w:r>
        <w:t>things about childhood can be quite pleasant; we were often allowed to run free and play.  There is little pleasant about preparation for adulthood.  There are endless disciplines and drills which must be learned by rote, often with intense rigor</w:t>
      </w:r>
      <w:r w:rsidR="007B7E16">
        <w:t>: reading</w:t>
      </w:r>
      <w:r w:rsidR="00D679BB">
        <w:t>, writing, and arithmetic, for example</w:t>
      </w:r>
      <w:r>
        <w:t>.  Failure results in certain punishment: even timeout is no joke.  Such learning serves the parents, teacher</w:t>
      </w:r>
      <w:r w:rsidR="00D679BB">
        <w:t>s, tutors, or a government goal:</w:t>
      </w:r>
      <w:r>
        <w:t xml:space="preserve"> not what the child wants to learn.  God’s training of His children is likewise necessary, not fun, often painful, and follows a pattern that God wants.</w:t>
      </w:r>
    </w:p>
    <w:p w:rsidR="00DA382C" w:rsidRDefault="00DA382C" w:rsidP="00DA382C">
      <w:pPr>
        <w:tabs>
          <w:tab w:val="left" w:pos="1080"/>
        </w:tabs>
      </w:pPr>
      <w:r>
        <w:lastRenderedPageBreak/>
        <w:t xml:space="preserve">Earthly parents fail, make mistakes, stumble; human parents are quite imperfect, as everybody who has ever tried </w:t>
      </w:r>
      <w:r w:rsidR="003A4F02">
        <w:t>parenting</w:t>
      </w:r>
      <w:r>
        <w:t xml:space="preserve"> knows</w:t>
      </w:r>
      <w:r w:rsidR="00B449EE">
        <w:t xml:space="preserve">.  God, on the other hand, is perfect; that’s a reality with which we find it hard to </w:t>
      </w:r>
      <w:r w:rsidR="000264DE">
        <w:t>cope</w:t>
      </w:r>
      <w:r w:rsidR="00B449EE">
        <w:t>: especially when we are told that God always does what is best for us… never for Himself… as earthly parents often do.</w:t>
      </w:r>
      <w:r w:rsidR="00D679BB">
        <w:t xml:space="preserve">  God’s goal in tutoring is to bring us to heaven: there are painful things we must learn in becoming a heavenly people.</w:t>
      </w:r>
    </w:p>
    <w:p w:rsidR="00B449EE" w:rsidRDefault="00B449EE" w:rsidP="00DA382C">
      <w:pPr>
        <w:tabs>
          <w:tab w:val="left" w:pos="1080"/>
        </w:tabs>
      </w:pPr>
      <w:r>
        <w:t>We need to accept this tribulation with patience and respect.  We need to learn to pursue it on a straight track: for, this leads to our healing, and someday, our perfecting.  Resisting God results in our spiritual wounding and crippling.  Consider Jacob who resisted and wrestled with God at Peniel, who made himself a cripple before he finally believed.</w:t>
      </w:r>
      <w:r>
        <w:rPr>
          <w:rStyle w:val="FootnoteReference"/>
        </w:rPr>
        <w:footnoteReference w:id="12"/>
      </w:r>
      <w:r>
        <w:t xml:space="preserve">  This is not all bad: in wounding us, God often establishes our calling, direction, vocation in life… it makes us into what we will become… Jacob becomes Israel… we receive a new name.</w:t>
      </w:r>
    </w:p>
    <w:p w:rsidR="009B2BE7" w:rsidRDefault="00532F50" w:rsidP="009B2BE7">
      <w:pPr>
        <w:tabs>
          <w:tab w:val="left" w:pos="1080"/>
        </w:tabs>
      </w:pPr>
      <w:r>
        <w:t>The key to this transition is being begotten from above</w:t>
      </w:r>
      <w:r w:rsidR="009B2BE7">
        <w:t xml:space="preserve"> or being born again, as some prefer to </w:t>
      </w:r>
      <w:r w:rsidR="009B2BE7">
        <w:lastRenderedPageBreak/>
        <w:t xml:space="preserve">translate the words, which are found in John 3.  </w:t>
      </w:r>
      <w:r w:rsidR="009B2BE7">
        <w:t xml:space="preserve">The </w:t>
      </w:r>
      <w:r w:rsidR="00D679BB">
        <w:t>start</w:t>
      </w:r>
      <w:r w:rsidR="009B2BE7">
        <w:t xml:space="preserve"> </w:t>
      </w:r>
      <w:r w:rsidR="009B2BE7">
        <w:t>is being begotten from above</w:t>
      </w:r>
      <w:r w:rsidR="009B2BE7">
        <w:t xml:space="preserve"> in Christ by the power of the Spirit.  Some try to make this all about Christ, without the Spirit; while others </w:t>
      </w:r>
      <w:r w:rsidR="009B2BE7">
        <w:t>try to</w:t>
      </w:r>
      <w:r w:rsidR="009B2BE7">
        <w:t xml:space="preserve"> present this as exclusively about the Spirit, without the Son: both paths err.  </w:t>
      </w:r>
      <w:r w:rsidR="00AC51E4">
        <w:t>We</w:t>
      </w:r>
      <w:r w:rsidR="009B2BE7">
        <w:t xml:space="preserve"> cannot begin a life of constant communication and communion </w:t>
      </w:r>
      <w:r w:rsidR="006D3CBC">
        <w:t xml:space="preserve">with God, </w:t>
      </w:r>
      <w:r w:rsidR="009B2BE7">
        <w:t>without the Spirit: the Spirit is the Vicar of Christ while Christ is in heaven.  However, the Spirit</w:t>
      </w:r>
      <w:r w:rsidR="006D3CBC">
        <w:t>’</w:t>
      </w:r>
      <w:r w:rsidR="009B2BE7">
        <w:t xml:space="preserve">s job is to teach us about the Son and the Father; </w:t>
      </w:r>
      <w:r w:rsidR="006D3CBC">
        <w:t xml:space="preserve">as well as, </w:t>
      </w:r>
      <w:r w:rsidR="00D679BB">
        <w:t xml:space="preserve">to </w:t>
      </w:r>
      <w:r w:rsidR="009B2BE7">
        <w:t>bringing us into their presence.</w:t>
      </w:r>
    </w:p>
    <w:p w:rsidR="003E20C8" w:rsidRDefault="003E20C8" w:rsidP="003E20C8">
      <w:pPr>
        <w:widowControl w:val="0"/>
        <w:ind w:left="720" w:right="720"/>
      </w:pPr>
    </w:p>
    <w:p w:rsidR="009B2BE7" w:rsidRDefault="003E20C8" w:rsidP="003E20C8">
      <w:pPr>
        <w:keepLines/>
        <w:ind w:left="720" w:right="720"/>
      </w:pPr>
      <w:r>
        <w:t>“</w:t>
      </w:r>
      <w:r w:rsidR="009B2BE7" w:rsidRPr="002635E4">
        <w:t>Jesus</w:t>
      </w:r>
      <w:r w:rsidR="009B2BE7">
        <w:t xml:space="preserve"> </w:t>
      </w:r>
      <w:r w:rsidR="009B2BE7" w:rsidRPr="002635E4">
        <w:t>said</w:t>
      </w:r>
      <w:r w:rsidR="009B2BE7">
        <w:t xml:space="preserve"> </w:t>
      </w:r>
      <w:r w:rsidR="009B2BE7" w:rsidRPr="002635E4">
        <w:t>to</w:t>
      </w:r>
      <w:r w:rsidR="009B2BE7">
        <w:t xml:space="preserve"> </w:t>
      </w:r>
      <w:r>
        <w:t>[Nicodemus],</w:t>
      </w:r>
      <w:r w:rsidR="009B2BE7">
        <w:t xml:space="preserve"> Amen</w:t>
      </w:r>
      <w:r w:rsidR="009B2BE7" w:rsidRPr="002635E4">
        <w:t>,</w:t>
      </w:r>
      <w:r w:rsidR="009B2BE7">
        <w:t xml:space="preserve"> amen</w:t>
      </w:r>
      <w:r w:rsidR="009B2BE7" w:rsidRPr="002635E4">
        <w:t>,</w:t>
      </w:r>
      <w:r w:rsidR="009B2BE7">
        <w:t xml:space="preserve"> </w:t>
      </w:r>
      <w:r w:rsidR="009B2BE7" w:rsidRPr="002635E4">
        <w:t>I</w:t>
      </w:r>
      <w:r w:rsidR="009B2BE7">
        <w:t xml:space="preserve"> tell you</w:t>
      </w:r>
      <w:r w:rsidR="009B2BE7" w:rsidRPr="002635E4">
        <w:t>,</w:t>
      </w:r>
      <w:r w:rsidR="009B2BE7">
        <w:t xml:space="preserve"> unless someone would </w:t>
      </w:r>
      <w:r w:rsidR="009B2BE7" w:rsidRPr="002635E4">
        <w:t>be</w:t>
      </w:r>
      <w:r w:rsidR="009B2BE7">
        <w:t xml:space="preserve"> begotten from above</w:t>
      </w:r>
      <w:r w:rsidR="009B2BE7" w:rsidRPr="002635E4">
        <w:t>,</w:t>
      </w:r>
      <w:r w:rsidR="009B2BE7">
        <w:t xml:space="preserve"> they are not able to </w:t>
      </w:r>
      <w:r w:rsidR="009B2BE7" w:rsidRPr="002635E4">
        <w:t>see</w:t>
      </w:r>
      <w:r w:rsidR="009B2BE7">
        <w:t xml:space="preserve"> </w:t>
      </w:r>
      <w:r w:rsidR="009B2BE7" w:rsidRPr="002635E4">
        <w:t>the</w:t>
      </w:r>
      <w:r w:rsidR="009B2BE7">
        <w:t xml:space="preserve"> </w:t>
      </w:r>
      <w:r w:rsidR="009B2BE7" w:rsidRPr="002635E4">
        <w:t>kingdom</w:t>
      </w:r>
      <w:r w:rsidR="009B2BE7">
        <w:t xml:space="preserve"> </w:t>
      </w:r>
      <w:r w:rsidR="009B2BE7" w:rsidRPr="002635E4">
        <w:t>of</w:t>
      </w:r>
      <w:r w:rsidR="009B2BE7">
        <w:t xml:space="preserve"> </w:t>
      </w:r>
      <w:r w:rsidR="009B2BE7" w:rsidRPr="002635E4">
        <w:t>God.</w:t>
      </w:r>
      <w:r>
        <w:t>” — John 3:3</w:t>
      </w:r>
    </w:p>
    <w:p w:rsidR="003E20C8" w:rsidRDefault="003E20C8" w:rsidP="003E20C8">
      <w:pPr>
        <w:widowControl w:val="0"/>
        <w:ind w:left="720" w:right="720"/>
      </w:pPr>
    </w:p>
    <w:p w:rsidR="003E20C8" w:rsidRPr="002635E4" w:rsidRDefault="003E20C8" w:rsidP="003E20C8">
      <w:pPr>
        <w:keepLines/>
        <w:ind w:left="720" w:right="720"/>
      </w:pPr>
      <w:r>
        <w:lastRenderedPageBreak/>
        <w:t>“</w:t>
      </w:r>
      <w:r w:rsidRPr="002635E4">
        <w:t>Jesus</w:t>
      </w:r>
      <w:r>
        <w:t xml:space="preserve"> [said], Amen</w:t>
      </w:r>
      <w:r w:rsidRPr="002635E4">
        <w:t>,</w:t>
      </w:r>
      <w:r>
        <w:t xml:space="preserve"> amen</w:t>
      </w:r>
      <w:r w:rsidRPr="002635E4">
        <w:t>,</w:t>
      </w:r>
      <w:r>
        <w:t xml:space="preserve"> </w:t>
      </w:r>
      <w:r w:rsidRPr="002635E4">
        <w:t>I</w:t>
      </w:r>
      <w:r>
        <w:t xml:space="preserve"> tell you</w:t>
      </w:r>
      <w:r w:rsidRPr="002635E4">
        <w:t>,</w:t>
      </w:r>
      <w:r>
        <w:t xml:space="preserve"> unless someone would </w:t>
      </w:r>
      <w:r w:rsidRPr="002635E4">
        <w:t>be</w:t>
      </w:r>
      <w:r>
        <w:t xml:space="preserve"> begotten out </w:t>
      </w:r>
      <w:r w:rsidRPr="002635E4">
        <w:t>of</w:t>
      </w:r>
      <w:r>
        <w:t xml:space="preserve"> </w:t>
      </w:r>
      <w:r w:rsidRPr="002635E4">
        <w:t>water</w:t>
      </w:r>
      <w:r>
        <w:rPr>
          <w:rStyle w:val="FootnoteReference"/>
        </w:rPr>
        <w:footnoteReference w:id="13"/>
      </w:r>
      <w:r>
        <w:t xml:space="preserve"> </w:t>
      </w:r>
      <w:r w:rsidRPr="002635E4">
        <w:t>and</w:t>
      </w:r>
      <w:r>
        <w:t xml:space="preserve"> </w:t>
      </w:r>
      <w:r w:rsidRPr="002635E4">
        <w:t>Spirit</w:t>
      </w:r>
      <w:r>
        <w:rPr>
          <w:rStyle w:val="FootnoteReference"/>
        </w:rPr>
        <w:footnoteReference w:id="14"/>
      </w:r>
      <w:r w:rsidRPr="002635E4">
        <w:t>,</w:t>
      </w:r>
      <w:r>
        <w:t xml:space="preserve"> th</w:t>
      </w:r>
      <w:r w:rsidRPr="002635E4">
        <w:t>e</w:t>
      </w:r>
      <w:r>
        <w:t xml:space="preserve">y are not able </w:t>
      </w:r>
      <w:r w:rsidRPr="002635E4">
        <w:t>enter</w:t>
      </w:r>
      <w:r>
        <w:t xml:space="preserve"> </w:t>
      </w:r>
      <w:r w:rsidRPr="002635E4">
        <w:t>into</w:t>
      </w:r>
      <w:r>
        <w:t xml:space="preserve"> </w:t>
      </w:r>
      <w:r w:rsidRPr="002635E4">
        <w:t>the</w:t>
      </w:r>
      <w:r>
        <w:t xml:space="preserve"> </w:t>
      </w:r>
      <w:r w:rsidRPr="002635E4">
        <w:t>kingdom</w:t>
      </w:r>
      <w:r>
        <w:t xml:space="preserve"> </w:t>
      </w:r>
      <w:r w:rsidRPr="002635E4">
        <w:t>of</w:t>
      </w:r>
      <w:r>
        <w:t xml:space="preserve"> </w:t>
      </w:r>
      <w:r w:rsidRPr="002635E4">
        <w:t>God.</w:t>
      </w:r>
      <w:r w:rsidR="006D01C1">
        <w:t>” — John 3:5</w:t>
      </w:r>
    </w:p>
    <w:p w:rsidR="009B2BE7" w:rsidRDefault="009B2BE7" w:rsidP="0040299C">
      <w:pPr>
        <w:tabs>
          <w:tab w:val="left" w:pos="1080"/>
        </w:tabs>
        <w:ind w:left="720" w:right="720"/>
      </w:pPr>
    </w:p>
    <w:p w:rsidR="009B2BE7" w:rsidRDefault="003E20C8" w:rsidP="003E20C8">
      <w:pPr>
        <w:tabs>
          <w:tab w:val="left" w:pos="1080"/>
        </w:tabs>
      </w:pPr>
      <w:r>
        <w:t>We begin with prayer, asking for this gift.  And we keep on asking</w:t>
      </w:r>
      <w:r w:rsidR="00A42A0E">
        <w:t>, throughout life, every day</w:t>
      </w:r>
      <w:r>
        <w:t>: asking the Spirit to show us the meaning of words, verses, whole passages</w:t>
      </w:r>
      <w:r w:rsidR="00A42A0E">
        <w:t xml:space="preserve"> of Scripture</w:t>
      </w:r>
      <w:r>
        <w:t>.</w:t>
      </w:r>
    </w:p>
    <w:p w:rsidR="003E20C8" w:rsidRDefault="003E20C8" w:rsidP="00040FDB">
      <w:pPr>
        <w:tabs>
          <w:tab w:val="left" w:pos="1080"/>
        </w:tabs>
        <w:ind w:left="720" w:right="720"/>
      </w:pPr>
    </w:p>
    <w:p w:rsidR="003E20C8" w:rsidRDefault="003E20C8" w:rsidP="003E20C8">
      <w:pPr>
        <w:keepLines/>
        <w:tabs>
          <w:tab w:val="left" w:pos="1080"/>
        </w:tabs>
        <w:ind w:left="720" w:right="720"/>
      </w:pPr>
      <w:r>
        <w:lastRenderedPageBreak/>
        <w:t>“If therefore you, evil rulers, had known to give good gifts to your children: how much more, The Father out of Heaven will give [the] Devoted Spirit to them [if] they ask Him?”</w:t>
      </w:r>
      <w:r>
        <w:t xml:space="preserve"> — Luke 11:13</w:t>
      </w:r>
    </w:p>
    <w:p w:rsidR="003E20C8" w:rsidRDefault="003E20C8" w:rsidP="003E20C8">
      <w:pPr>
        <w:keepLines/>
        <w:tabs>
          <w:tab w:val="left" w:pos="1080"/>
        </w:tabs>
        <w:ind w:left="720" w:right="720"/>
      </w:pPr>
    </w:p>
    <w:p w:rsidR="006D01C1" w:rsidRDefault="006D01C1" w:rsidP="006D01C1">
      <w:pPr>
        <w:tabs>
          <w:tab w:val="left" w:pos="1080"/>
        </w:tabs>
      </w:pPr>
      <w:r>
        <w:t>However, just as soon as Jesus teaches about the essential necessity of the Spirit; He shows how this leads right back to the Father and the Son, Himself.</w:t>
      </w:r>
    </w:p>
    <w:p w:rsidR="003E20C8" w:rsidRDefault="003E20C8" w:rsidP="00040FDB">
      <w:pPr>
        <w:tabs>
          <w:tab w:val="left" w:pos="1080"/>
        </w:tabs>
        <w:ind w:left="720" w:right="720"/>
      </w:pPr>
    </w:p>
    <w:p w:rsidR="006D01C1" w:rsidRDefault="006D01C1" w:rsidP="00040FDB">
      <w:pPr>
        <w:tabs>
          <w:tab w:val="left" w:pos="1080"/>
        </w:tabs>
        <w:ind w:left="720" w:right="720"/>
      </w:pPr>
      <w:r>
        <w:t>F</w:t>
      </w:r>
      <w:r w:rsidRPr="002635E4">
        <w:t>or</w:t>
      </w:r>
      <w:r>
        <w:t xml:space="preserve">, thus </w:t>
      </w:r>
      <w:r w:rsidRPr="002635E4">
        <w:t>God</w:t>
      </w:r>
      <w:r>
        <w:t xml:space="preserve"> </w:t>
      </w:r>
      <w:r w:rsidRPr="002635E4">
        <w:t>loved</w:t>
      </w:r>
      <w:r>
        <w:t xml:space="preserve"> </w:t>
      </w:r>
      <w:r w:rsidRPr="002635E4">
        <w:t>the</w:t>
      </w:r>
      <w:r>
        <w:t xml:space="preserve"> world; so</w:t>
      </w:r>
      <w:r>
        <w:t xml:space="preserve"> that</w:t>
      </w:r>
      <w:r>
        <w:t>, H</w:t>
      </w:r>
      <w:r w:rsidRPr="002635E4">
        <w:t>e</w:t>
      </w:r>
      <w:r>
        <w:t xml:space="preserve"> </w:t>
      </w:r>
      <w:r w:rsidRPr="002635E4">
        <w:t>gave</w:t>
      </w:r>
      <w:r>
        <w:t xml:space="preserve"> H</w:t>
      </w:r>
      <w:r w:rsidRPr="002635E4">
        <w:t>is</w:t>
      </w:r>
      <w:r>
        <w:t xml:space="preserve"> </w:t>
      </w:r>
      <w:r w:rsidRPr="002635E4">
        <w:t>only</w:t>
      </w:r>
      <w:r>
        <w:t>-</w:t>
      </w:r>
      <w:r w:rsidRPr="002635E4">
        <w:t>begotten</w:t>
      </w:r>
      <w:r>
        <w:t xml:space="preserve"> Son; </w:t>
      </w:r>
      <w:r w:rsidRPr="002635E4">
        <w:t>that</w:t>
      </w:r>
      <w:r>
        <w:t xml:space="preserve"> all believing </w:t>
      </w:r>
      <w:r w:rsidRPr="002635E4">
        <w:t>in</w:t>
      </w:r>
      <w:r>
        <w:t xml:space="preserve"> H</w:t>
      </w:r>
      <w:r w:rsidRPr="002635E4">
        <w:t>im</w:t>
      </w:r>
      <w:r>
        <w:t xml:space="preserve"> w</w:t>
      </w:r>
      <w:r w:rsidRPr="002635E4">
        <w:t>ould</w:t>
      </w:r>
      <w:r>
        <w:t xml:space="preserve"> </w:t>
      </w:r>
      <w:r w:rsidRPr="002635E4">
        <w:t>not</w:t>
      </w:r>
      <w:r>
        <w:t xml:space="preserve"> be destroyed; </w:t>
      </w:r>
      <w:r w:rsidRPr="002635E4">
        <w:t>but</w:t>
      </w:r>
      <w:r>
        <w:t xml:space="preserve">, would </w:t>
      </w:r>
      <w:r w:rsidRPr="002635E4">
        <w:t>have</w:t>
      </w:r>
      <w:r>
        <w:t xml:space="preserve"> eternal life: f</w:t>
      </w:r>
      <w:r w:rsidRPr="002635E4">
        <w:t>or</w:t>
      </w:r>
      <w:r>
        <w:t xml:space="preserve">, </w:t>
      </w:r>
      <w:r w:rsidRPr="002635E4">
        <w:t>God</w:t>
      </w:r>
      <w:r>
        <w:t xml:space="preserve"> did not </w:t>
      </w:r>
      <w:r w:rsidRPr="002635E4">
        <w:t>sen</w:t>
      </w:r>
      <w:r>
        <w:t xml:space="preserve">d the </w:t>
      </w:r>
      <w:r w:rsidRPr="002635E4">
        <w:t>Son</w:t>
      </w:r>
      <w:r>
        <w:t xml:space="preserve"> </w:t>
      </w:r>
      <w:r w:rsidRPr="002635E4">
        <w:t>into</w:t>
      </w:r>
      <w:r>
        <w:t xml:space="preserve"> </w:t>
      </w:r>
      <w:r w:rsidRPr="002635E4">
        <w:t>the</w:t>
      </w:r>
      <w:r>
        <w:t xml:space="preserve"> </w:t>
      </w:r>
      <w:r w:rsidRPr="002635E4">
        <w:t>world</w:t>
      </w:r>
      <w:r>
        <w:t xml:space="preserve"> that He would judge </w:t>
      </w:r>
      <w:r w:rsidRPr="002635E4">
        <w:t>the</w:t>
      </w:r>
      <w:r>
        <w:t xml:space="preserve"> world;</w:t>
      </w:r>
      <w:r w:rsidRPr="002635E4">
        <w:t xml:space="preserve"> </w:t>
      </w:r>
      <w:r w:rsidRPr="002635E4">
        <w:t>but</w:t>
      </w:r>
      <w:r>
        <w:t xml:space="preserve">, </w:t>
      </w:r>
      <w:r w:rsidRPr="002635E4">
        <w:t>that</w:t>
      </w:r>
      <w:r>
        <w:t xml:space="preserve"> </w:t>
      </w:r>
      <w:r w:rsidRPr="002635E4">
        <w:t>the</w:t>
      </w:r>
      <w:r>
        <w:t xml:space="preserve"> </w:t>
      </w:r>
      <w:r w:rsidRPr="002635E4">
        <w:t>world</w:t>
      </w:r>
      <w:r>
        <w:t xml:space="preserve"> would be saved </w:t>
      </w:r>
      <w:r w:rsidRPr="002635E4">
        <w:t>through</w:t>
      </w:r>
      <w:r>
        <w:t xml:space="preserve"> H</w:t>
      </w:r>
      <w:r w:rsidRPr="002635E4">
        <w:t>im.</w:t>
      </w:r>
      <w:r>
        <w:t>” — John 3:16-17</w:t>
      </w:r>
    </w:p>
    <w:p w:rsidR="003E20C8" w:rsidRDefault="003E20C8" w:rsidP="00040FDB">
      <w:pPr>
        <w:tabs>
          <w:tab w:val="left" w:pos="1080"/>
        </w:tabs>
        <w:ind w:left="720" w:right="720"/>
      </w:pPr>
    </w:p>
    <w:p w:rsidR="006D01C1" w:rsidRDefault="006D01C1" w:rsidP="006D01C1">
      <w:pPr>
        <w:tabs>
          <w:tab w:val="left" w:pos="1080"/>
        </w:tabs>
      </w:pPr>
      <w:r>
        <w:t>No one can communicate or commune with the Father and the Son without the help of the Spirit.  No one can be saved without the Word and Works of the Son</w:t>
      </w:r>
      <w:r w:rsidR="00D13452">
        <w:t xml:space="preserve">.  The Son came because He wanted to share the Father’s love.  The Spirit proceeds from the Father.  We cannot leave any One </w:t>
      </w:r>
      <w:r w:rsidR="00D13452">
        <w:lastRenderedPageBreak/>
        <w:t>of the Three ou</w:t>
      </w:r>
      <w:r w:rsidR="007D571B">
        <w:t>t</w:t>
      </w:r>
      <w:r w:rsidR="00D13452">
        <w:t xml:space="preserve"> of the picture.  Communication begins with the Spirit.</w:t>
      </w:r>
      <w:r w:rsidR="00D13452">
        <w:rPr>
          <w:rStyle w:val="FootnoteReference"/>
        </w:rPr>
        <w:footnoteReference w:id="15"/>
      </w:r>
    </w:p>
    <w:p w:rsidR="008E5952" w:rsidRDefault="008E5952" w:rsidP="006D01C1">
      <w:pPr>
        <w:tabs>
          <w:tab w:val="left" w:pos="1080"/>
        </w:tabs>
      </w:pPr>
    </w:p>
    <w:p w:rsidR="008E5952" w:rsidRPr="0041342D" w:rsidRDefault="008E5952" w:rsidP="008E5952">
      <w:pPr>
        <w:keepNext/>
        <w:tabs>
          <w:tab w:val="left" w:pos="1080"/>
        </w:tabs>
        <w:jc w:val="center"/>
        <w:rPr>
          <w:rFonts w:ascii="Segoe UI" w:hAnsi="Segoe UI" w:cs="Segoe UI"/>
          <w:sz w:val="36"/>
          <w:szCs w:val="36"/>
        </w:rPr>
      </w:pPr>
      <w:r>
        <w:rPr>
          <w:rFonts w:ascii="Segoe UI" w:hAnsi="Segoe UI" w:cs="Segoe UI"/>
          <w:sz w:val="36"/>
          <w:szCs w:val="36"/>
        </w:rPr>
        <w:t xml:space="preserve">Verses </w:t>
      </w:r>
      <w:r>
        <w:rPr>
          <w:rFonts w:ascii="Segoe UI" w:hAnsi="Segoe UI" w:cs="Segoe UI"/>
          <w:sz w:val="36"/>
          <w:szCs w:val="36"/>
        </w:rPr>
        <w:t>14</w:t>
      </w:r>
      <w:r>
        <w:rPr>
          <w:rFonts w:ascii="Segoe UI" w:hAnsi="Segoe UI" w:cs="Segoe UI"/>
          <w:sz w:val="36"/>
          <w:szCs w:val="36"/>
        </w:rPr>
        <w:t>-</w:t>
      </w:r>
      <w:r>
        <w:rPr>
          <w:rFonts w:ascii="Segoe UI" w:hAnsi="Segoe UI" w:cs="Segoe UI"/>
          <w:sz w:val="36"/>
          <w:szCs w:val="36"/>
        </w:rPr>
        <w:t>17</w:t>
      </w:r>
      <w:r>
        <w:rPr>
          <w:rFonts w:ascii="Segoe UI" w:hAnsi="Segoe UI" w:cs="Segoe UI"/>
          <w:sz w:val="36"/>
          <w:szCs w:val="36"/>
        </w:rPr>
        <w:t xml:space="preserve">: The </w:t>
      </w:r>
      <w:r>
        <w:rPr>
          <w:rFonts w:ascii="Segoe UI" w:hAnsi="Segoe UI" w:cs="Segoe UI"/>
          <w:sz w:val="36"/>
          <w:szCs w:val="36"/>
        </w:rPr>
        <w:t xml:space="preserve">Behavior </w:t>
      </w:r>
      <w:r>
        <w:rPr>
          <w:rFonts w:ascii="Segoe UI" w:hAnsi="Segoe UI" w:cs="Segoe UI"/>
          <w:sz w:val="36"/>
          <w:szCs w:val="36"/>
        </w:rPr>
        <w:t>of the Church</w:t>
      </w:r>
    </w:p>
    <w:p w:rsidR="006D01C1" w:rsidRDefault="006D01C1" w:rsidP="00040FDB">
      <w:pPr>
        <w:tabs>
          <w:tab w:val="left" w:pos="1080"/>
        </w:tabs>
        <w:ind w:left="720" w:right="720"/>
      </w:pPr>
    </w:p>
    <w:p w:rsidR="00656D24" w:rsidRDefault="00472DD4" w:rsidP="00040FDB">
      <w:pPr>
        <w:tabs>
          <w:tab w:val="left" w:pos="1080"/>
        </w:tabs>
        <w:ind w:left="720" w:right="720"/>
      </w:pPr>
      <w:r>
        <w:t>“</w:t>
      </w:r>
      <w:r w:rsidR="00040FDB">
        <w:t xml:space="preserve">Pursue peace with everyone, and the devotion, without which no one will see the Lord.  </w:t>
      </w:r>
      <w:r w:rsidR="00656D24">
        <w:t xml:space="preserve">Overseeing [that] no one is </w:t>
      </w:r>
      <w:r w:rsidR="00D40377">
        <w:t>lacking</w:t>
      </w:r>
      <w:r w:rsidR="00656D24">
        <w:t xml:space="preserve"> from the grace of God; [that] no one is growing up [as] a root of sourness</w:t>
      </w:r>
      <w:r w:rsidR="004E7014">
        <w:rPr>
          <w:rStyle w:val="FootnoteReference"/>
        </w:rPr>
        <w:footnoteReference w:id="16"/>
      </w:r>
      <w:r w:rsidR="00216D86">
        <w:t xml:space="preserve"> [that] would disturb </w:t>
      </w:r>
      <w:r w:rsidR="00A4577D">
        <w:t>—</w:t>
      </w:r>
      <w:r w:rsidR="00216D86">
        <w:t xml:space="preserve"> m</w:t>
      </w:r>
      <w:r w:rsidR="00040FDB">
        <w:t xml:space="preserve">any could be defiled </w:t>
      </w:r>
      <w:r w:rsidR="00656D24">
        <w:t>through it</w:t>
      </w:r>
      <w:r w:rsidR="00216D86">
        <w:t xml:space="preserve"> </w:t>
      </w:r>
      <w:r w:rsidR="00A4577D">
        <w:t>—</w:t>
      </w:r>
      <w:r w:rsidR="00656D24">
        <w:t xml:space="preserve"> [that] no one [</w:t>
      </w:r>
      <w:r w:rsidR="00040FDB">
        <w:t>be</w:t>
      </w:r>
      <w:r w:rsidR="00656D24">
        <w:t>] a prostitute</w:t>
      </w:r>
      <w:r w:rsidR="00656D24">
        <w:rPr>
          <w:rStyle w:val="FootnoteReference"/>
        </w:rPr>
        <w:footnoteReference w:id="17"/>
      </w:r>
      <w:r w:rsidR="00656D24">
        <w:t>, or worldly as Esau, who, for one dinner, gave away his own first-born rights: for, you know that also</w:t>
      </w:r>
      <w:r w:rsidR="00040FDB">
        <w:t>,</w:t>
      </w:r>
      <w:r w:rsidR="00656D24">
        <w:t xml:space="preserve"> </w:t>
      </w:r>
      <w:r w:rsidR="00040FDB">
        <w:t>later</w:t>
      </w:r>
      <w:r w:rsidR="00656D24">
        <w:t xml:space="preserve">, wishing to inherit the blessing, he was rejected: for, he did not find a place of </w:t>
      </w:r>
      <w:r w:rsidR="00656D24">
        <w:lastRenderedPageBreak/>
        <w:t>repentance, although seeking it with tears.” Hebrews 12:14-17</w:t>
      </w:r>
    </w:p>
    <w:p w:rsidR="00D802CE" w:rsidRDefault="00D802CE" w:rsidP="0040299C">
      <w:pPr>
        <w:tabs>
          <w:tab w:val="left" w:pos="1080"/>
        </w:tabs>
        <w:ind w:left="720" w:right="720"/>
      </w:pPr>
    </w:p>
    <w:p w:rsidR="004D341D" w:rsidRDefault="004D341D" w:rsidP="004D341D">
      <w:pPr>
        <w:tabs>
          <w:tab w:val="left" w:pos="1080"/>
        </w:tabs>
      </w:pPr>
      <w:r>
        <w:t xml:space="preserve">This race in which the Church is the sole participant is supposed to be characterized as avoiding strife: hard to do in our argumentative and litigious society.  It has been this way since at least 313, when “Christians” were killing each other over right doctrine or dogma.  Today, even the suggestion that we ought to set our dogmas aside, and work at </w:t>
      </w:r>
      <w:r w:rsidR="00316042">
        <w:t xml:space="preserve">forgiving </w:t>
      </w:r>
      <w:r w:rsidR="00316042">
        <w:t xml:space="preserve">and </w:t>
      </w:r>
      <w:r>
        <w:t xml:space="preserve">loving one another by establishing koinonia in communion, will doubtless be made into a point of contention.  Even absolute silence may not be interpreted as peace and devotion seeking.  Many Christian soldiers are being left behind, </w:t>
      </w:r>
      <w:r w:rsidR="00316042">
        <w:t xml:space="preserve">left </w:t>
      </w:r>
      <w:r>
        <w:t xml:space="preserve">for dead, deserted on the battlefield.  Sour dispositions, far from being banned, rule the day: we might even call </w:t>
      </w:r>
      <w:r w:rsidR="00415865">
        <w:t>ourselves</w:t>
      </w:r>
      <w:r>
        <w:t xml:space="preserve"> the pickled church.  Worldliness </w:t>
      </w:r>
      <w:r w:rsidR="009721E4">
        <w:t>seems</w:t>
      </w:r>
      <w:r>
        <w:t xml:space="preserve"> </w:t>
      </w:r>
      <w:r w:rsidR="005136F9">
        <w:t>to</w:t>
      </w:r>
      <w:r>
        <w:t xml:space="preserve"> </w:t>
      </w:r>
      <w:r w:rsidR="005136F9">
        <w:t>win</w:t>
      </w:r>
      <w:r>
        <w:t>; everyone is a shill: everything is up for grabs… for sale… even souls.</w:t>
      </w:r>
      <w:r w:rsidR="00E57F8A">
        <w:t xml:space="preserve">  We have great difficulty, trying to obey these verses.</w:t>
      </w:r>
      <w:r w:rsidR="005136F9">
        <w:t xml:space="preserve">  How will we ever throw off our sourpuss attitudes?</w:t>
      </w:r>
    </w:p>
    <w:p w:rsidR="00B869B9" w:rsidRDefault="00B869B9" w:rsidP="004D341D">
      <w:pPr>
        <w:tabs>
          <w:tab w:val="left" w:pos="1080"/>
        </w:tabs>
      </w:pPr>
    </w:p>
    <w:p w:rsidR="00B869B9" w:rsidRPr="0041342D" w:rsidRDefault="00B869B9" w:rsidP="00B869B9">
      <w:pPr>
        <w:keepNext/>
        <w:tabs>
          <w:tab w:val="left" w:pos="1080"/>
        </w:tabs>
        <w:jc w:val="center"/>
        <w:rPr>
          <w:rFonts w:ascii="Segoe UI" w:hAnsi="Segoe UI" w:cs="Segoe UI"/>
          <w:sz w:val="36"/>
          <w:szCs w:val="36"/>
        </w:rPr>
      </w:pPr>
      <w:r>
        <w:rPr>
          <w:rFonts w:ascii="Segoe UI" w:hAnsi="Segoe UI" w:cs="Segoe UI"/>
          <w:sz w:val="36"/>
          <w:szCs w:val="36"/>
        </w:rPr>
        <w:t xml:space="preserve">Verses </w:t>
      </w:r>
      <w:r>
        <w:rPr>
          <w:rFonts w:ascii="Segoe UI" w:hAnsi="Segoe UI" w:cs="Segoe UI"/>
          <w:sz w:val="36"/>
          <w:szCs w:val="36"/>
        </w:rPr>
        <w:t>18</w:t>
      </w:r>
      <w:r>
        <w:rPr>
          <w:rFonts w:ascii="Segoe UI" w:hAnsi="Segoe UI" w:cs="Segoe UI"/>
          <w:sz w:val="36"/>
          <w:szCs w:val="36"/>
        </w:rPr>
        <w:t xml:space="preserve">-13: The </w:t>
      </w:r>
      <w:r>
        <w:rPr>
          <w:rFonts w:ascii="Segoe UI" w:hAnsi="Segoe UI" w:cs="Segoe UI"/>
          <w:sz w:val="36"/>
          <w:szCs w:val="36"/>
        </w:rPr>
        <w:t xml:space="preserve">Old Testament </w:t>
      </w:r>
      <w:r>
        <w:rPr>
          <w:rFonts w:ascii="Segoe UI" w:hAnsi="Segoe UI" w:cs="Segoe UI"/>
          <w:sz w:val="36"/>
          <w:szCs w:val="36"/>
        </w:rPr>
        <w:t>Church</w:t>
      </w:r>
    </w:p>
    <w:p w:rsidR="004D341D" w:rsidRDefault="004D341D" w:rsidP="0040299C">
      <w:pPr>
        <w:tabs>
          <w:tab w:val="left" w:pos="1080"/>
        </w:tabs>
        <w:ind w:left="720" w:right="720"/>
      </w:pPr>
    </w:p>
    <w:p w:rsidR="00D802CE" w:rsidRDefault="00D802CE" w:rsidP="00D802CE">
      <w:pPr>
        <w:pStyle w:val="Endnote"/>
        <w:ind w:left="720" w:right="720"/>
      </w:pPr>
      <w:r>
        <w:lastRenderedPageBreak/>
        <w:t xml:space="preserve">“For, you had not come to a tangible [thing], to a [visibly] burning fire, to darkness, gloom, and storm; to </w:t>
      </w:r>
      <w:r w:rsidR="00844BFB">
        <w:t xml:space="preserve">an </w:t>
      </w:r>
      <w:r>
        <w:t>[audible] trumpet</w:t>
      </w:r>
      <w:r w:rsidR="00844BFB">
        <w:t xml:space="preserve"> blast</w:t>
      </w:r>
      <w:r>
        <w:t xml:space="preserve">, </w:t>
      </w:r>
      <w:r w:rsidR="00574434">
        <w:t>spoken sound</w:t>
      </w:r>
      <w:r>
        <w:t xml:space="preserve">: which, the hearers begged not </w:t>
      </w:r>
      <w:r w:rsidR="00882126">
        <w:t xml:space="preserve">to </w:t>
      </w:r>
      <w:r>
        <w:t xml:space="preserve">be subjected to [another] word to them: for, they </w:t>
      </w:r>
      <w:r w:rsidR="00574434">
        <w:t>could</w:t>
      </w:r>
      <w:r w:rsidR="00574434">
        <w:rPr>
          <w:rStyle w:val="FootnoteReference"/>
        </w:rPr>
        <w:footnoteReference w:id="18"/>
      </w:r>
      <w:r>
        <w:t xml:space="preserve"> not </w:t>
      </w:r>
      <w:r w:rsidR="00AC519A">
        <w:t>b</w:t>
      </w:r>
      <w:r w:rsidR="00BE530A">
        <w:t>ea</w:t>
      </w:r>
      <w:r w:rsidR="00AC519A">
        <w:t>r</w:t>
      </w:r>
      <w:r>
        <w:t xml:space="preserve"> what was being commanded, ‘if even a beast would touch the mountain it will be stoned.’  Thus, so terrible had been the appearing [that even] Moses said, ‘I am terrified and trembling.’</w:t>
      </w:r>
      <w:r w:rsidR="00B869B9">
        <w:t xml:space="preserve">” — </w:t>
      </w:r>
      <w:r w:rsidR="00B869B9" w:rsidRPr="00B869B9">
        <w:t>Hebrews 12:18-21</w:t>
      </w:r>
    </w:p>
    <w:p w:rsidR="00B869B9" w:rsidRDefault="00B869B9" w:rsidP="00D802CE">
      <w:pPr>
        <w:pStyle w:val="Endnote"/>
        <w:ind w:left="720" w:right="720"/>
      </w:pPr>
    </w:p>
    <w:p w:rsidR="00A82757" w:rsidRDefault="00C25D67" w:rsidP="00A82757">
      <w:pPr>
        <w:tabs>
          <w:tab w:val="left" w:pos="1080"/>
        </w:tabs>
      </w:pPr>
      <w:r>
        <w:t>The Old Testament Church rejected the sound of God’s voice out of fear</w:t>
      </w:r>
      <w:r w:rsidR="00B432F0">
        <w:t xml:space="preserve">.  As a result, they were turned away from His Presence on the mountain.  What might have resulted in spiritual gifts for all, was now limited to </w:t>
      </w:r>
      <w:r w:rsidR="00B432F0">
        <w:t>spiritual gifts for</w:t>
      </w:r>
      <w:r w:rsidR="00B432F0">
        <w:t xml:space="preserve"> a few.  We are aware of less than one hundred people with spiritual gifts during the days of Moses: Moses, Joshua, possibly the thirteen tribal elders, possibly Aaron and Miriam, and the seventy-two….  Instead, God taught his people through metaphors or tropes</w:t>
      </w:r>
      <w:r w:rsidR="00472CA8">
        <w:t xml:space="preserve">. </w:t>
      </w:r>
      <w:r w:rsidR="00B432F0">
        <w:t xml:space="preserve"> </w:t>
      </w:r>
      <w:r w:rsidR="00472CA8">
        <w:t>T</w:t>
      </w:r>
      <w:r w:rsidR="00B432F0">
        <w:t>he heavenly glory was modeled by a te</w:t>
      </w:r>
      <w:r w:rsidR="00472CA8">
        <w:t>nt and courtyard with furniture.</w:t>
      </w:r>
      <w:r w:rsidR="00B432F0">
        <w:t xml:space="preserve"> </w:t>
      </w:r>
      <w:r w:rsidR="00472CA8">
        <w:t xml:space="preserve"> T</w:t>
      </w:r>
      <w:r w:rsidR="00B432F0">
        <w:t xml:space="preserve">he death of Christ was </w:t>
      </w:r>
      <w:r w:rsidR="00B432F0">
        <w:t>modeled</w:t>
      </w:r>
      <w:r w:rsidR="00472CA8">
        <w:t xml:space="preserve"> by bloody sacrifices.  The </w:t>
      </w:r>
      <w:r w:rsidR="00472CA8">
        <w:lastRenderedPageBreak/>
        <w:t xml:space="preserve">work of the Spirit was written out in detailed books of Law, rather than directly on the heart.  The Father was depicted as a pillar of fire and smoke riding around on His sedan chair, the Ark, and speaking from His special chamber, the Oracle, through the strange symbols of the Ephod, Urim, and </w:t>
      </w:r>
      <w:r w:rsidR="00472CA8" w:rsidRPr="00472CA8">
        <w:t>Thummim</w:t>
      </w:r>
      <w:r w:rsidR="00472CA8">
        <w:t>.  Only Prophets — like Moses, Samuel, and David — spoke directly with God as their Friend.</w:t>
      </w:r>
    </w:p>
    <w:p w:rsidR="00655149" w:rsidRDefault="00815132" w:rsidP="00A82757">
      <w:pPr>
        <w:tabs>
          <w:tab w:val="left" w:pos="1080"/>
        </w:tabs>
      </w:pPr>
      <w:r>
        <w:t>However, the trope is still necessary: for, we are still creatures of flesh: nearly all of our thoughts are expressed in terms of time and three dimensions.  We can’t talk about heaven without thinking, up.  No discussion of the Lake of Fire takes place without</w:t>
      </w:r>
      <w:r w:rsidR="005136F9">
        <w:t xml:space="preserve"> supposing</w:t>
      </w:r>
      <w:r>
        <w:t>, down.  Our conceptions are all based on material uncertainties and unrealities, rather than the spiritual certainties and realities that are beyond our understanding.  We talk about the resurrection of our spiritual bodies</w:t>
      </w:r>
      <w:r w:rsidR="005F63BC">
        <w:t>:</w:t>
      </w:r>
      <w:r>
        <w:rPr>
          <w:rStyle w:val="FootnoteReference"/>
        </w:rPr>
        <w:footnoteReference w:id="19"/>
      </w:r>
      <w:r>
        <w:t xml:space="preserve"> but we have no idea what that means.</w:t>
      </w:r>
      <w:r w:rsidR="004C4916">
        <w:rPr>
          <w:rStyle w:val="FootnoteReference"/>
        </w:rPr>
        <w:footnoteReference w:id="20"/>
      </w:r>
      <w:r w:rsidR="005F63BC">
        <w:t xml:space="preserve">  We are still a very long way away from what we one day will become.</w:t>
      </w:r>
    </w:p>
    <w:p w:rsidR="00921059" w:rsidRPr="00472CA8" w:rsidRDefault="00921059" w:rsidP="00A82757">
      <w:pPr>
        <w:tabs>
          <w:tab w:val="left" w:pos="1080"/>
        </w:tabs>
        <w:rPr>
          <w:lang w:val="en"/>
        </w:rPr>
      </w:pPr>
    </w:p>
    <w:p w:rsidR="00B869B9" w:rsidRPr="0041342D" w:rsidRDefault="00B869B9" w:rsidP="00B869B9">
      <w:pPr>
        <w:keepNext/>
        <w:tabs>
          <w:tab w:val="left" w:pos="1080"/>
        </w:tabs>
        <w:jc w:val="center"/>
        <w:rPr>
          <w:rFonts w:ascii="Segoe UI" w:hAnsi="Segoe UI" w:cs="Segoe UI"/>
          <w:sz w:val="36"/>
          <w:szCs w:val="36"/>
        </w:rPr>
      </w:pPr>
      <w:r>
        <w:rPr>
          <w:rFonts w:ascii="Segoe UI" w:hAnsi="Segoe UI" w:cs="Segoe UI"/>
          <w:sz w:val="36"/>
          <w:szCs w:val="36"/>
        </w:rPr>
        <w:lastRenderedPageBreak/>
        <w:t xml:space="preserve">Verses </w:t>
      </w:r>
      <w:r w:rsidR="00921059">
        <w:rPr>
          <w:rFonts w:ascii="Segoe UI" w:hAnsi="Segoe UI" w:cs="Segoe UI"/>
          <w:sz w:val="36"/>
          <w:szCs w:val="36"/>
        </w:rPr>
        <w:t>22</w:t>
      </w:r>
      <w:r>
        <w:rPr>
          <w:rFonts w:ascii="Segoe UI" w:hAnsi="Segoe UI" w:cs="Segoe UI"/>
          <w:sz w:val="36"/>
          <w:szCs w:val="36"/>
        </w:rPr>
        <w:t>-</w:t>
      </w:r>
      <w:r w:rsidR="00852BC9">
        <w:rPr>
          <w:rFonts w:ascii="Segoe UI" w:hAnsi="Segoe UI" w:cs="Segoe UI"/>
          <w:sz w:val="36"/>
          <w:szCs w:val="36"/>
        </w:rPr>
        <w:t>29</w:t>
      </w:r>
      <w:r>
        <w:rPr>
          <w:rFonts w:ascii="Segoe UI" w:hAnsi="Segoe UI" w:cs="Segoe UI"/>
          <w:sz w:val="36"/>
          <w:szCs w:val="36"/>
        </w:rPr>
        <w:t xml:space="preserve">: The </w:t>
      </w:r>
      <w:r>
        <w:rPr>
          <w:rFonts w:ascii="Segoe UI" w:hAnsi="Segoe UI" w:cs="Segoe UI"/>
          <w:sz w:val="36"/>
          <w:szCs w:val="36"/>
        </w:rPr>
        <w:t>New</w:t>
      </w:r>
      <w:r>
        <w:rPr>
          <w:rFonts w:ascii="Segoe UI" w:hAnsi="Segoe UI" w:cs="Segoe UI"/>
          <w:sz w:val="36"/>
          <w:szCs w:val="36"/>
        </w:rPr>
        <w:t xml:space="preserve"> Testament Church</w:t>
      </w:r>
    </w:p>
    <w:p w:rsidR="00B869B9" w:rsidRDefault="00B869B9" w:rsidP="00D802CE">
      <w:pPr>
        <w:pStyle w:val="Endnote"/>
        <w:ind w:left="720" w:right="720"/>
      </w:pPr>
    </w:p>
    <w:p w:rsidR="00D802CE" w:rsidRDefault="00D802CE" w:rsidP="00D802CE">
      <w:pPr>
        <w:pStyle w:val="Endnote"/>
        <w:ind w:left="720" w:right="720"/>
      </w:pPr>
      <w:r>
        <w:t xml:space="preserve">“But, you had come to </w:t>
      </w:r>
      <w:r w:rsidR="00EB5F5F">
        <w:t>M</w:t>
      </w:r>
      <w:r>
        <w:t xml:space="preserve">ount Sion, </w:t>
      </w:r>
      <w:r w:rsidR="00E26113">
        <w:t>C</w:t>
      </w:r>
      <w:r>
        <w:t xml:space="preserve">ity of the </w:t>
      </w:r>
      <w:r w:rsidR="00E26113">
        <w:t>L</w:t>
      </w:r>
      <w:r>
        <w:t xml:space="preserve">iving God, </w:t>
      </w:r>
      <w:r w:rsidR="00E26113">
        <w:t>H</w:t>
      </w:r>
      <w:r w:rsidR="00E339CB">
        <w:t>eavenly Jerusalem; to myriads of angels,</w:t>
      </w:r>
      <w:r>
        <w:t xml:space="preserve"> a festal assembly; to </w:t>
      </w:r>
      <w:r w:rsidR="00E339CB">
        <w:t>a</w:t>
      </w:r>
      <w:r>
        <w:t xml:space="preserve"> calling out of </w:t>
      </w:r>
      <w:r w:rsidR="00E6546C">
        <w:t>[the] firstborn</w:t>
      </w:r>
      <w:r w:rsidR="00C53548">
        <w:t xml:space="preserve">, </w:t>
      </w:r>
      <w:r>
        <w:t xml:space="preserve">having been </w:t>
      </w:r>
      <w:r w:rsidR="00353AA6">
        <w:t>written out</w:t>
      </w:r>
      <w:r>
        <w:t xml:space="preserve"> in heaven; to God, </w:t>
      </w:r>
      <w:r w:rsidR="00C53548">
        <w:t>J</w:t>
      </w:r>
      <w:r>
        <w:t>udge of all; to righteous spirits</w:t>
      </w:r>
      <w:r w:rsidR="004D64B3">
        <w:t>,</w:t>
      </w:r>
      <w:r>
        <w:t xml:space="preserve"> </w:t>
      </w:r>
      <w:r w:rsidR="00502287">
        <w:t xml:space="preserve">having been made </w:t>
      </w:r>
      <w:r>
        <w:t>complete; to a new covenant mediator, Jesus; to sprinkled blood</w:t>
      </w:r>
      <w:r w:rsidR="004D64B3">
        <w:t>,</w:t>
      </w:r>
      <w:r>
        <w:t xml:space="preserve"> speaking better than Abel’s.</w:t>
      </w:r>
      <w:r w:rsidR="00415C79">
        <w:t>” — Hebrews 12:22-24</w:t>
      </w:r>
    </w:p>
    <w:p w:rsidR="00502287" w:rsidRDefault="00502287" w:rsidP="00D802CE">
      <w:pPr>
        <w:pStyle w:val="Endnote"/>
        <w:ind w:left="720" w:right="720"/>
      </w:pPr>
    </w:p>
    <w:p w:rsidR="00502287" w:rsidRDefault="00415C79" w:rsidP="00415C79">
      <w:pPr>
        <w:tabs>
          <w:tab w:val="left" w:pos="1080"/>
        </w:tabs>
      </w:pPr>
      <w:r>
        <w:t xml:space="preserve">In direct contrast with the Old Testament Church, Paul sets before us the Beatific Vision of the New Testament Church.  By the power of the Spirit of God, through the lense of Scripture, we have a chance to look into heavenly things themselves.  Instead, we return to the beggarly things of the flesh: dogmas written in great tedium on paper pages in books, are preferred above the </w:t>
      </w:r>
      <w:r>
        <w:t>dogmas</w:t>
      </w:r>
      <w:r>
        <w:t xml:space="preserve"> cut in blood on our own hearts.  We, all too frequently return to grudge and grunge after the paltry treasures of earth.</w:t>
      </w:r>
      <w:r>
        <w:rPr>
          <w:rStyle w:val="FootnoteReference"/>
        </w:rPr>
        <w:footnoteReference w:id="21"/>
      </w:r>
      <w:r w:rsidR="00A90310">
        <w:t xml:space="preserve">  We preach and seek a </w:t>
      </w:r>
      <w:r w:rsidR="00A90310">
        <w:lastRenderedPageBreak/>
        <w:t>prosperity gospel made of things that are returning to dust.  We listen to every voice, except to the voice of the Spirit of God.</w:t>
      </w:r>
    </w:p>
    <w:p w:rsidR="00502287" w:rsidRDefault="00502287" w:rsidP="00D802CE">
      <w:pPr>
        <w:pStyle w:val="Endnote"/>
        <w:ind w:left="720" w:right="720"/>
      </w:pPr>
    </w:p>
    <w:p w:rsidR="00D802CE" w:rsidRDefault="00D802CE" w:rsidP="00DC41E6">
      <w:pPr>
        <w:pStyle w:val="Endnote"/>
        <w:ind w:left="720" w:right="720"/>
      </w:pPr>
      <w:r>
        <w:t xml:space="preserve">“See that you would not reject the </w:t>
      </w:r>
      <w:r w:rsidR="00E264C9">
        <w:t>S</w:t>
      </w:r>
      <w:r>
        <w:t xml:space="preserve">peaker: for, if these did not escape on earth, rejecting the </w:t>
      </w:r>
      <w:r w:rsidR="00C058D7">
        <w:t>W</w:t>
      </w:r>
      <w:r>
        <w:t>arn</w:t>
      </w:r>
      <w:r w:rsidR="00C058D7">
        <w:t>er</w:t>
      </w:r>
      <w:r>
        <w:t>, much more we [</w:t>
      </w:r>
      <w:r w:rsidR="007C3438">
        <w:t>must</w:t>
      </w:r>
      <w:r>
        <w:t xml:space="preserve"> not</w:t>
      </w:r>
      <w:r w:rsidR="007C3438" w:rsidRPr="007C3438">
        <w:t xml:space="preserve"> </w:t>
      </w:r>
      <w:r w:rsidR="007C3438">
        <w:t>be</w:t>
      </w:r>
      <w:r>
        <w:t xml:space="preserve">] </w:t>
      </w:r>
      <w:r w:rsidR="00D441CD">
        <w:t>turning away from</w:t>
      </w:r>
      <w:r>
        <w:t xml:space="preserve"> </w:t>
      </w:r>
      <w:r w:rsidR="007C3438">
        <w:t xml:space="preserve">the </w:t>
      </w:r>
      <w:r w:rsidR="00766EE0">
        <w:t>[Warner]</w:t>
      </w:r>
      <w:r w:rsidR="00766EE0">
        <w:t xml:space="preserve"> of the </w:t>
      </w:r>
      <w:r w:rsidR="007C3438">
        <w:t>heaven</w:t>
      </w:r>
      <w:r w:rsidR="007C3438">
        <w:t>s</w:t>
      </w:r>
      <w:r w:rsidR="00766EE0">
        <w:t>,</w:t>
      </w:r>
      <w:r w:rsidR="007C3438">
        <w:t xml:space="preserve"> </w:t>
      </w:r>
      <w:r>
        <w:t xml:space="preserve">Whose voice </w:t>
      </w:r>
      <w:r w:rsidR="00D6246C">
        <w:t>then shook the earth</w:t>
      </w:r>
      <w:r>
        <w:t>; now</w:t>
      </w:r>
      <w:r w:rsidR="00A35D3B">
        <w:t>,</w:t>
      </w:r>
      <w:r>
        <w:t xml:space="preserve"> He had promised, saying, ‘Yet once </w:t>
      </w:r>
      <w:r w:rsidR="00D6246C">
        <w:t xml:space="preserve">[more] </w:t>
      </w:r>
      <w:r>
        <w:t>I will shake, not only the earth, but also the heaven</w:t>
      </w:r>
      <w:r w:rsidR="00D6246C">
        <w:rPr>
          <w:rStyle w:val="FootnoteReference"/>
        </w:rPr>
        <w:footnoteReference w:id="22"/>
      </w:r>
      <w:r>
        <w:t>;’ this ‘yet once’ makes clear about the shaking</w:t>
      </w:r>
      <w:r w:rsidR="001D1395">
        <w:t xml:space="preserve"> things</w:t>
      </w:r>
      <w:r>
        <w:t xml:space="preserve">, </w:t>
      </w:r>
      <w:r w:rsidR="00BB6F10">
        <w:t>a</w:t>
      </w:r>
      <w:r>
        <w:t xml:space="preserve"> transformation, as of things </w:t>
      </w:r>
      <w:r w:rsidR="00277324">
        <w:t xml:space="preserve">that had been </w:t>
      </w:r>
      <w:r w:rsidR="001D1395">
        <w:t>created</w:t>
      </w:r>
      <w:r>
        <w:t>, that the not shaking things would remain: through which, rec</w:t>
      </w:r>
      <w:r w:rsidR="009F499B">
        <w:t>eiving an unshaken kingdom, we sh</w:t>
      </w:r>
      <w:r>
        <w:t>ould have gra</w:t>
      </w:r>
      <w:r w:rsidR="009F499B">
        <w:t>titude; through which, we w</w:t>
      </w:r>
      <w:r>
        <w:t xml:space="preserve">ould serve God well-pleasingly, with respect and fear: </w:t>
      </w:r>
      <w:r>
        <w:lastRenderedPageBreak/>
        <w:t>for, our God [is] a consuming fire.” — Hebrews 12:</w:t>
      </w:r>
      <w:r w:rsidR="00C058D7">
        <w:t>25</w:t>
      </w:r>
      <w:r>
        <w:t>-29</w:t>
      </w:r>
    </w:p>
    <w:p w:rsidR="00D802CE" w:rsidRDefault="00D802CE" w:rsidP="0040299C">
      <w:pPr>
        <w:tabs>
          <w:tab w:val="left" w:pos="1080"/>
        </w:tabs>
        <w:ind w:left="720" w:right="720"/>
      </w:pPr>
    </w:p>
    <w:p w:rsidR="009426A2" w:rsidRDefault="00C058D7" w:rsidP="005B656D">
      <w:pPr>
        <w:tabs>
          <w:tab w:val="left" w:pos="1080"/>
        </w:tabs>
      </w:pPr>
      <w:r>
        <w:t xml:space="preserve">The warning is clear.  Rejection of God’s Spirit is a fatal error.  </w:t>
      </w:r>
      <w:r w:rsidR="006040B8">
        <w:t>The Son speaks: but, the Spirit enables us to hear and understand.</w:t>
      </w:r>
      <w:r w:rsidR="0026145D">
        <w:rPr>
          <w:rStyle w:val="FootnoteReference"/>
        </w:rPr>
        <w:footnoteReference w:id="23"/>
      </w:r>
      <w:r w:rsidR="006040B8">
        <w:t xml:space="preserve">  </w:t>
      </w:r>
      <w:r>
        <w:t xml:space="preserve">It returns us to the fleshly condition of the Israelites, who also refused to listen, who died in the desert without ever seeing the Promised Land.  So also, we will die in hopelessness and never enter Heaven itself, if we do not pay attention to the </w:t>
      </w:r>
      <w:r w:rsidR="00E96470">
        <w:t xml:space="preserve">Son’s voice from heaven and the </w:t>
      </w:r>
      <w:r>
        <w:t>Spirit’s voice</w:t>
      </w:r>
      <w:r w:rsidR="00E96470">
        <w:t xml:space="preserve"> in our ears</w:t>
      </w:r>
      <w:r>
        <w:t>.</w:t>
      </w:r>
      <w:r w:rsidR="00E96470">
        <w:rPr>
          <w:rStyle w:val="FootnoteReference"/>
        </w:rPr>
        <w:footnoteReference w:id="24"/>
      </w:r>
      <w:r>
        <w:t xml:space="preserve">  The Spirit gives us direct access to the Father and the</w:t>
      </w:r>
      <w:r w:rsidR="00FD7DD3">
        <w:t xml:space="preserve"> Son: what more could we desire? </w:t>
      </w:r>
      <w:r>
        <w:t xml:space="preserve"> </w:t>
      </w:r>
      <w:r w:rsidR="00FD7DD3">
        <w:t>F</w:t>
      </w:r>
      <w:r w:rsidR="002F30AF">
        <w:t>or what more will we ask?</w:t>
      </w:r>
      <w:r w:rsidR="0004530B">
        <w:t xml:space="preserve">  What else do we need?</w:t>
      </w:r>
    </w:p>
    <w:p w:rsidR="00C759BF" w:rsidRDefault="00C759BF" w:rsidP="005B656D">
      <w:pPr>
        <w:tabs>
          <w:tab w:val="left" w:pos="1080"/>
        </w:tabs>
      </w:pPr>
      <w:r>
        <w:t xml:space="preserve">We also learn from these verses that there is only One Church.  There are not thirty-thousand denominations.  There is not one church triumphant and another church militant: but, </w:t>
      </w:r>
      <w:r>
        <w:t>church triumphant and church militant</w:t>
      </w:r>
      <w:r>
        <w:t xml:space="preserve"> are comrades in arms, co-participants, struggling to march together in </w:t>
      </w:r>
      <w:r>
        <w:lastRenderedPageBreak/>
        <w:t xml:space="preserve">one conflict.  This conflict, we will soon discover, is as much or more heavenly than it is earthly… fleshly… physical.  Just because the devoted residents of heaven are spectators of our struggles here on earth, does not mean that they have no struggles of their own.  At </w:t>
      </w:r>
      <w:r w:rsidR="003A1F32">
        <w:t xml:space="preserve">the very </w:t>
      </w:r>
      <w:r>
        <w:t>least</w:t>
      </w:r>
      <w:r w:rsidR="003A1F32">
        <w:t>,</w:t>
      </w:r>
      <w:r>
        <w:t xml:space="preserve"> the devoted angels are engaged in such struggles against the powers of darkness</w:t>
      </w:r>
      <w:r w:rsidR="003A1F32">
        <w:t xml:space="preserve">: so, the church militant is as much or more heavenly </w:t>
      </w:r>
      <w:r w:rsidR="004B3C4C">
        <w:t>than</w:t>
      </w:r>
      <w:r w:rsidR="003A1F32">
        <w:t xml:space="preserve"> it is earthly.</w:t>
      </w:r>
      <w:r w:rsidR="005F2CB3">
        <w:t xml:space="preserve">  We also, do not struggle against blood and flesh: but, our own battle is in the heavenlies.</w:t>
      </w:r>
      <w:r w:rsidR="005F2CB3">
        <w:rPr>
          <w:rStyle w:val="FootnoteReference"/>
        </w:rPr>
        <w:footnoteReference w:id="25"/>
      </w:r>
    </w:p>
    <w:p w:rsidR="003940D1" w:rsidRDefault="003940D1" w:rsidP="005B656D">
      <w:pPr>
        <w:tabs>
          <w:tab w:val="left" w:pos="1080"/>
        </w:tabs>
      </w:pPr>
      <w:r>
        <w:t>We also learn that there is only One headship of The Church: that of the Father and the Son.</w:t>
      </w:r>
      <w:r w:rsidR="00CE088A">
        <w:t xml:space="preserve">  This Church has no earthly human headship</w:t>
      </w:r>
      <w:r w:rsidR="00E001B4">
        <w:t>, not even a temporary one.  The Spirit is Vicar of Christ on Earth.</w:t>
      </w:r>
      <w:r w:rsidR="003B09FC">
        <w:t xml:space="preserve">  It is God who </w:t>
      </w:r>
      <w:r w:rsidR="00766EE0">
        <w:t>does the shaking</w:t>
      </w:r>
      <w:r w:rsidR="003B09FC">
        <w:t xml:space="preserve">, </w:t>
      </w:r>
      <w:r w:rsidR="00766EE0">
        <w:t xml:space="preserve">not man.  </w:t>
      </w:r>
      <w:r w:rsidR="00766EE0">
        <w:t>It is God who does the</w:t>
      </w:r>
      <w:r w:rsidR="00766EE0">
        <w:t xml:space="preserve"> burning.</w:t>
      </w:r>
    </w:p>
    <w:p w:rsidR="002F4D13" w:rsidRDefault="002F4D13" w:rsidP="005B656D">
      <w:pPr>
        <w:tabs>
          <w:tab w:val="left" w:pos="1080"/>
        </w:tabs>
      </w:pPr>
      <w:r>
        <w:t xml:space="preserve">The unshaken things are the uncreated things, which is God Himself: Father, Son, and Spirit.  We remain </w:t>
      </w:r>
      <w:r>
        <w:t>unshaken</w:t>
      </w:r>
      <w:r>
        <w:t>, only to the extent, He has brought us to Himself within the shelter of His Heavenly Kingdom</w:t>
      </w:r>
      <w:r w:rsidR="00737611">
        <w:t>: we are sealed</w:t>
      </w:r>
      <w:r>
        <w:t>.</w:t>
      </w:r>
      <w:r w:rsidR="0026145D">
        <w:rPr>
          <w:rStyle w:val="FootnoteReference"/>
        </w:rPr>
        <w:footnoteReference w:id="26"/>
      </w:r>
    </w:p>
    <w:p w:rsidR="009426A2" w:rsidRDefault="00C058D7" w:rsidP="005B656D">
      <w:pPr>
        <w:tabs>
          <w:tab w:val="left" w:pos="1080"/>
        </w:tabs>
      </w:pPr>
      <w:r>
        <w:t>Amen.</w:t>
      </w:r>
    </w:p>
    <w:p w:rsidR="009426A2" w:rsidRDefault="009426A2" w:rsidP="005B656D">
      <w:pPr>
        <w:tabs>
          <w:tab w:val="left" w:pos="1080"/>
        </w:tabs>
      </w:pPr>
    </w:p>
    <w:p w:rsidR="00587D57" w:rsidRDefault="007C7450" w:rsidP="00587D57">
      <w:pPr>
        <w:tabs>
          <w:tab w:val="left" w:pos="1080"/>
        </w:tabs>
      </w:pPr>
      <w:r>
        <w:rPr>
          <w:rStyle w:val="FootnoteReference"/>
        </w:rPr>
        <w:footnoteReference w:id="27"/>
      </w:r>
    </w:p>
    <w:sectPr w:rsidR="00587D57" w:rsidSect="005F4C8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838" w:rsidRDefault="00531838" w:rsidP="0031344D">
      <w:pPr>
        <w:spacing w:after="0"/>
      </w:pPr>
      <w:r>
        <w:separator/>
      </w:r>
    </w:p>
  </w:endnote>
  <w:endnote w:type="continuationSeparator" w:id="0">
    <w:p w:rsidR="00531838" w:rsidRDefault="00531838" w:rsidP="003134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838" w:rsidRDefault="00531838" w:rsidP="0031344D">
      <w:pPr>
        <w:spacing w:after="0"/>
      </w:pPr>
      <w:r>
        <w:separator/>
      </w:r>
    </w:p>
  </w:footnote>
  <w:footnote w:type="continuationSeparator" w:id="0">
    <w:p w:rsidR="00531838" w:rsidRDefault="00531838" w:rsidP="0031344D">
      <w:pPr>
        <w:spacing w:after="0"/>
      </w:pPr>
      <w:r>
        <w:continuationSeparator/>
      </w:r>
    </w:p>
  </w:footnote>
  <w:footnote w:id="1">
    <w:p w:rsidR="00B106F7" w:rsidRDefault="00B106F7" w:rsidP="00276C87">
      <w:pPr>
        <w:pStyle w:val="Endnote"/>
      </w:pPr>
      <w:r>
        <w:rPr>
          <w:rStyle w:val="FootnoteReference"/>
        </w:rPr>
        <w:footnoteRef/>
      </w:r>
      <w:r>
        <w:t xml:space="preserve"> If therefore you, </w:t>
      </w:r>
      <w:r w:rsidR="00885C2C">
        <w:t xml:space="preserve">evil </w:t>
      </w:r>
      <w:r>
        <w:t>rul</w:t>
      </w:r>
      <w:r w:rsidR="00885C2C">
        <w:t>ers</w:t>
      </w:r>
      <w:r>
        <w:t xml:space="preserve">, had known to give good gifts to your children: how much more, The Father out of Heaven will give [the] </w:t>
      </w:r>
      <w:r w:rsidR="00A9307C">
        <w:t>Devoted</w:t>
      </w:r>
      <w:r>
        <w:t xml:space="preserve"> Spirit to them [if] they ask Him?</w:t>
      </w:r>
    </w:p>
  </w:footnote>
  <w:footnote w:id="2">
    <w:p w:rsidR="00B106F7" w:rsidRDefault="00B106F7" w:rsidP="00506014">
      <w:pPr>
        <w:pStyle w:val="Endnote"/>
      </w:pPr>
      <w:r>
        <w:rPr>
          <w:rStyle w:val="FootnoteReference"/>
        </w:rPr>
        <w:footnoteRef/>
      </w:r>
      <w:r>
        <w:t xml:space="preserve"> God, let me be pardoned, the sinner.</w:t>
      </w:r>
    </w:p>
  </w:footnote>
  <w:footnote w:id="3">
    <w:p w:rsidR="00B106F7" w:rsidRDefault="00B106F7" w:rsidP="00506014">
      <w:pPr>
        <w:pStyle w:val="Endnote"/>
      </w:pPr>
      <w:r>
        <w:rPr>
          <w:rStyle w:val="FootnoteReference"/>
        </w:rPr>
        <w:footnoteRef/>
      </w:r>
      <w:r>
        <w:t xml:space="preserve"> Jesus, let me be remembered when you come in your kingdom.</w:t>
      </w:r>
    </w:p>
  </w:footnote>
  <w:footnote w:id="4">
    <w:p w:rsidR="00B106F7" w:rsidRDefault="00B106F7" w:rsidP="00CC3CBE">
      <w:pPr>
        <w:pStyle w:val="Endnote"/>
      </w:pPr>
      <w:r>
        <w:rPr>
          <w:rStyle w:val="FootnoteReference"/>
        </w:rPr>
        <w:footnoteRef/>
      </w:r>
      <w:r>
        <w:t xml:space="preserve"> The name, Jezreel (</w:t>
      </w:r>
      <w:r w:rsidRPr="0080751B">
        <w:rPr>
          <w:rFonts w:asciiTheme="majorBidi" w:hAnsiTheme="majorBidi" w:cstheme="majorBidi"/>
          <w:szCs w:val="32"/>
          <w:rtl/>
          <w:lang w:bidi="he-IL"/>
        </w:rPr>
        <w:t>יִזְרְעֶ֑אל</w:t>
      </w:r>
      <w:r>
        <w:t xml:space="preserve">) means God spreads or scatters; in its positive connotation, it paints a picture of God sowing seed on the earth.  In its more negative meaning, it suggests that God is dispersing a gainsaying, wicked people.  Matthew 13; Mark 4; Luke 8; </w:t>
      </w:r>
      <w:r w:rsidRPr="008F07F1">
        <w:t>Ecclesiastes</w:t>
      </w:r>
      <w:r>
        <w:t xml:space="preserve"> </w:t>
      </w:r>
      <w:r w:rsidRPr="008F07F1">
        <w:t>11:1</w:t>
      </w:r>
    </w:p>
  </w:footnote>
  <w:footnote w:id="5">
    <w:p w:rsidR="00B106F7" w:rsidRDefault="00B106F7" w:rsidP="0065504C">
      <w:pPr>
        <w:pStyle w:val="Endnote"/>
      </w:pPr>
      <w:r>
        <w:rPr>
          <w:rStyle w:val="FootnoteReference"/>
        </w:rPr>
        <w:footnoteRef/>
      </w:r>
      <w:r>
        <w:t xml:space="preserve"> Proverbs 3:34 LXX</w:t>
      </w:r>
    </w:p>
  </w:footnote>
  <w:footnote w:id="6">
    <w:p w:rsidR="00B106F7" w:rsidRDefault="00B106F7" w:rsidP="0005654B">
      <w:pPr>
        <w:pStyle w:val="Endnote"/>
      </w:pPr>
      <w:r>
        <w:rPr>
          <w:rStyle w:val="FootnoteReference"/>
        </w:rPr>
        <w:footnoteRef/>
      </w:r>
      <w:r>
        <w:t xml:space="preserve"> Paul refers to his arrival in heaven; which would be a departure from earth.</w:t>
      </w:r>
    </w:p>
  </w:footnote>
  <w:footnote w:id="7">
    <w:p w:rsidR="00B106F7" w:rsidRDefault="00B106F7" w:rsidP="00A22C31">
      <w:pPr>
        <w:pStyle w:val="Endnote"/>
      </w:pPr>
      <w:r>
        <w:rPr>
          <w:rStyle w:val="FootnoteReference"/>
        </w:rPr>
        <w:footnoteRef/>
      </w:r>
      <w:r>
        <w:t xml:space="preserve"> These </w:t>
      </w:r>
      <w:proofErr w:type="spellStart"/>
      <w:r w:rsidRPr="00A22C31">
        <w:t>διεστρ</w:t>
      </w:r>
      <w:proofErr w:type="spellEnd"/>
      <w:r w:rsidRPr="00A22C31">
        <w:t>αμμένα</w:t>
      </w:r>
      <w:r>
        <w:t xml:space="preserve"> are in the perfect passive: the most likely source of these is Jewish fables, such as Oral Torah.</w:t>
      </w:r>
    </w:p>
  </w:footnote>
  <w:footnote w:id="8">
    <w:p w:rsidR="00820BDD" w:rsidRDefault="00820BDD" w:rsidP="00820BDD">
      <w:pPr>
        <w:pStyle w:val="Endnote"/>
      </w:pPr>
      <w:r>
        <w:rPr>
          <w:rStyle w:val="FootnoteReference"/>
        </w:rPr>
        <w:footnoteRef/>
      </w:r>
      <w:r>
        <w:t xml:space="preserve"> a crowd of witnesses as dense as a cloud</w:t>
      </w:r>
    </w:p>
  </w:footnote>
  <w:footnote w:id="9">
    <w:p w:rsidR="006F6C71" w:rsidRDefault="006F6C71" w:rsidP="006F6C71">
      <w:pPr>
        <w:pStyle w:val="Endnote"/>
      </w:pPr>
      <w:r>
        <w:rPr>
          <w:rStyle w:val="FootnoteReference"/>
        </w:rPr>
        <w:footnoteRef/>
      </w:r>
      <w:r>
        <w:t xml:space="preserve"> </w:t>
      </w:r>
      <w:r w:rsidR="00542F9B" w:rsidRPr="00542F9B">
        <w:t>1 Corinthians 15:43-45</w:t>
      </w:r>
    </w:p>
  </w:footnote>
  <w:footnote w:id="10">
    <w:p w:rsidR="00FF137B" w:rsidRDefault="00FF137B" w:rsidP="00FF137B">
      <w:pPr>
        <w:pStyle w:val="Endnote"/>
      </w:pPr>
      <w:r>
        <w:rPr>
          <w:rStyle w:val="FootnoteReference"/>
        </w:rPr>
        <w:footnoteRef/>
      </w:r>
      <w:r>
        <w:t xml:space="preserve"> </w:t>
      </w:r>
      <w:hyperlink r:id="rId1" w:history="1">
        <w:r w:rsidR="002E3758">
          <w:rPr>
            <w:rStyle w:val="Hyperlink"/>
          </w:rPr>
          <w:t>https://en.wikipedia.org/wiki/Military_step</w:t>
        </w:r>
      </w:hyperlink>
    </w:p>
    <w:p w:rsidR="002E3758" w:rsidRDefault="002E3758" w:rsidP="00FF137B">
      <w:pPr>
        <w:pStyle w:val="Endnote"/>
      </w:pPr>
      <w:r>
        <w:t>“</w:t>
      </w:r>
      <w:r w:rsidRPr="002E3758">
        <w:t xml:space="preserve">Nor is anything of more consequence either on the march or in the line than that they should keep their ranks with the greatest exactness. </w:t>
      </w:r>
      <w:r>
        <w:t xml:space="preserve"> </w:t>
      </w:r>
      <w:r w:rsidRPr="002E3758">
        <w:t>For troops who march in an irregular and disorderly manner are always in great danger of being defeated.</w:t>
      </w:r>
      <w:r>
        <w:t>”</w:t>
      </w:r>
    </w:p>
  </w:footnote>
  <w:footnote w:id="11">
    <w:p w:rsidR="008E0997" w:rsidRDefault="008E0997" w:rsidP="008E0997">
      <w:pPr>
        <w:pStyle w:val="Endnote"/>
      </w:pPr>
      <w:r>
        <w:rPr>
          <w:rStyle w:val="FootnoteReference"/>
        </w:rPr>
        <w:footnoteRef/>
      </w:r>
      <w:r>
        <w:t xml:space="preserve"> Someone or something has done this to you; erased your brain: perfect passive.</w:t>
      </w:r>
    </w:p>
  </w:footnote>
  <w:footnote w:id="12">
    <w:p w:rsidR="00B449EE" w:rsidRDefault="00B449EE" w:rsidP="00B449EE">
      <w:pPr>
        <w:pStyle w:val="Endnote"/>
      </w:pPr>
      <w:r>
        <w:rPr>
          <w:rStyle w:val="FootnoteReference"/>
        </w:rPr>
        <w:footnoteRef/>
      </w:r>
      <w:r>
        <w:t xml:space="preserve"> We are suggesting that this phrase, “lame … thrown out [of joint] has Jacob specifically in mind as the example.  </w:t>
      </w:r>
      <w:r w:rsidRPr="00B449EE">
        <w:t>Genesis 32:30</w:t>
      </w:r>
    </w:p>
  </w:footnote>
  <w:footnote w:id="13">
    <w:p w:rsidR="003E20C8" w:rsidRDefault="003E20C8" w:rsidP="003E20C8">
      <w:pPr>
        <w:pStyle w:val="Endnote"/>
      </w:pPr>
      <w:r>
        <w:rPr>
          <w:rStyle w:val="FootnoteReference"/>
        </w:rPr>
        <w:footnoteRef/>
      </w:r>
      <w:r>
        <w:t xml:space="preserve"> This is a normal physical human birth.</w:t>
      </w:r>
    </w:p>
  </w:footnote>
  <w:footnote w:id="14">
    <w:p w:rsidR="003E20C8" w:rsidRDefault="003E20C8" w:rsidP="003E20C8">
      <w:pPr>
        <w:pStyle w:val="Endnote"/>
      </w:pPr>
      <w:r>
        <w:rPr>
          <w:rStyle w:val="FootnoteReference"/>
        </w:rPr>
        <w:footnoteRef/>
      </w:r>
      <w:r>
        <w:t xml:space="preserve"> This is an abnormal miraculous heavenly spiritual birth; in which, through prayer, the Holy Spirit of God begins to dwell within us and communicate with us, teaching our human spirits about Jesus and the Father, mostly from the Old Testament.  This kind of evidence is not magic: it requires an active and sometimes painful prayer life… prayer is a toilsome process… not a walk in the park.</w:t>
      </w:r>
    </w:p>
  </w:footnote>
  <w:footnote w:id="15">
    <w:p w:rsidR="00D13452" w:rsidRDefault="00D13452" w:rsidP="00D13452">
      <w:pPr>
        <w:pStyle w:val="Endnote"/>
      </w:pPr>
      <w:r>
        <w:rPr>
          <w:rStyle w:val="FootnoteReference"/>
        </w:rPr>
        <w:footnoteRef/>
      </w:r>
      <w:r>
        <w:t xml:space="preserve"> </w:t>
      </w:r>
      <w:r w:rsidR="00706F5A" w:rsidRPr="00706F5A">
        <w:t xml:space="preserve">John </w:t>
      </w:r>
      <w:r w:rsidR="00706F5A">
        <w:t>14:</w:t>
      </w:r>
      <w:r w:rsidR="00AE09DB">
        <w:t>16-</w:t>
      </w:r>
      <w:r w:rsidR="00706F5A">
        <w:t>17</w:t>
      </w:r>
      <w:r w:rsidR="00AE09DB">
        <w:t>, 26</w:t>
      </w:r>
      <w:r w:rsidR="00706F5A">
        <w:t xml:space="preserve">; 15:26; </w:t>
      </w:r>
      <w:r w:rsidR="00706F5A" w:rsidRPr="00706F5A">
        <w:t>16:</w:t>
      </w:r>
      <w:r w:rsidR="00AE09DB">
        <w:t xml:space="preserve">7, </w:t>
      </w:r>
      <w:r w:rsidR="00706F5A" w:rsidRPr="00706F5A">
        <w:t>13</w:t>
      </w:r>
      <w:r w:rsidR="00AE09DB">
        <w:t>; Acts 1:8</w:t>
      </w:r>
    </w:p>
  </w:footnote>
  <w:footnote w:id="16">
    <w:p w:rsidR="004E7014" w:rsidRDefault="004E7014" w:rsidP="004E7014">
      <w:pPr>
        <w:pStyle w:val="Endnote"/>
      </w:pPr>
      <w:r>
        <w:rPr>
          <w:rStyle w:val="FootnoteReference"/>
        </w:rPr>
        <w:footnoteRef/>
      </w:r>
      <w:r>
        <w:t xml:space="preserve"> </w:t>
      </w:r>
      <w:r w:rsidR="004D341D" w:rsidRPr="004D341D">
        <w:t>π</w:t>
      </w:r>
      <w:proofErr w:type="spellStart"/>
      <w:r w:rsidR="004D341D" w:rsidRPr="004D341D">
        <w:t>ικρί</w:t>
      </w:r>
      <w:proofErr w:type="spellEnd"/>
      <w:r w:rsidR="004D341D" w:rsidRPr="004D341D">
        <w:t>ας</w:t>
      </w:r>
      <w:r w:rsidR="004D341D">
        <w:t xml:space="preserve">: </w:t>
      </w:r>
      <w:proofErr w:type="spellStart"/>
      <w:r w:rsidR="004D341D">
        <w:t>pikrias</w:t>
      </w:r>
      <w:proofErr w:type="spellEnd"/>
      <w:r w:rsidR="004D341D">
        <w:t>, pickled is sour, not bitter.</w:t>
      </w:r>
    </w:p>
  </w:footnote>
  <w:footnote w:id="17">
    <w:p w:rsidR="00656D24" w:rsidRDefault="00656D24" w:rsidP="00656D24">
      <w:pPr>
        <w:pStyle w:val="Endnote"/>
      </w:pPr>
      <w:r>
        <w:rPr>
          <w:rStyle w:val="FootnoteReference"/>
        </w:rPr>
        <w:footnoteRef/>
      </w:r>
      <w:r>
        <w:t xml:space="preserve"> Who, male or female, Esau like, sell their own bodies for a lie in an idol temple, instead of selling their birthright as Esau sold his birthright .</w:t>
      </w:r>
    </w:p>
  </w:footnote>
  <w:footnote w:id="18">
    <w:p w:rsidR="00574434" w:rsidRDefault="00574434" w:rsidP="00574434">
      <w:pPr>
        <w:pStyle w:val="Endnote"/>
      </w:pPr>
      <w:r>
        <w:rPr>
          <w:rStyle w:val="FootnoteReference"/>
        </w:rPr>
        <w:footnoteRef/>
      </w:r>
      <w:r>
        <w:t xml:space="preserve"> </w:t>
      </w:r>
      <w:r w:rsidR="00AC519A">
        <w:t>conative or inceptive imperfect</w:t>
      </w:r>
    </w:p>
  </w:footnote>
  <w:footnote w:id="19">
    <w:p w:rsidR="00815132" w:rsidRDefault="00815132" w:rsidP="00815132">
      <w:pPr>
        <w:pStyle w:val="Endnote"/>
      </w:pPr>
      <w:r>
        <w:rPr>
          <w:rStyle w:val="FootnoteReference"/>
        </w:rPr>
        <w:footnoteRef/>
      </w:r>
      <w:r>
        <w:t xml:space="preserve"> </w:t>
      </w:r>
      <w:r w:rsidR="005F63BC" w:rsidRPr="005F63BC">
        <w:t>1 Corinthians 15:44</w:t>
      </w:r>
    </w:p>
  </w:footnote>
  <w:footnote w:id="20">
    <w:p w:rsidR="004C4916" w:rsidRDefault="004C4916" w:rsidP="00E06DAA">
      <w:pPr>
        <w:pStyle w:val="Endnote"/>
      </w:pPr>
      <w:r>
        <w:rPr>
          <w:rStyle w:val="FootnoteReference"/>
        </w:rPr>
        <w:footnoteRef/>
      </w:r>
      <w:r>
        <w:t xml:space="preserve"> </w:t>
      </w:r>
      <w:r w:rsidR="00E06DAA" w:rsidRPr="00E06DAA">
        <w:t>Isaiah 64:4</w:t>
      </w:r>
      <w:r w:rsidR="00E06DAA">
        <w:t xml:space="preserve">; </w:t>
      </w:r>
      <w:r w:rsidR="00E06DAA" w:rsidRPr="00E06DAA">
        <w:t>1 Corinthians 2:9</w:t>
      </w:r>
      <w:r w:rsidR="00E06DAA">
        <w:t xml:space="preserve">; </w:t>
      </w:r>
      <w:r w:rsidR="00E06DAA" w:rsidRPr="00E06DAA">
        <w:t>John 14:2</w:t>
      </w:r>
      <w:r w:rsidR="00E06DAA">
        <w:t>; Revelation 21 and 22</w:t>
      </w:r>
    </w:p>
  </w:footnote>
  <w:footnote w:id="21">
    <w:p w:rsidR="00415C79" w:rsidRDefault="00415C79" w:rsidP="00415C79">
      <w:pPr>
        <w:pStyle w:val="Endnote"/>
      </w:pPr>
      <w:r>
        <w:rPr>
          <w:rStyle w:val="FootnoteReference"/>
        </w:rPr>
        <w:footnoteRef/>
      </w:r>
      <w:r>
        <w:t xml:space="preserve"> </w:t>
      </w:r>
      <w:r w:rsidRPr="00415C79">
        <w:t>Matthew 6:19-21</w:t>
      </w:r>
      <w:r w:rsidR="003A1F32">
        <w:t>; 13:7, 22</w:t>
      </w:r>
    </w:p>
  </w:footnote>
  <w:footnote w:id="22">
    <w:p w:rsidR="00D6246C" w:rsidRDefault="00D6246C" w:rsidP="00D6246C">
      <w:pPr>
        <w:pStyle w:val="Endnote"/>
      </w:pPr>
      <w:r>
        <w:rPr>
          <w:rStyle w:val="FootnoteReference"/>
        </w:rPr>
        <w:footnoteRef/>
      </w:r>
      <w:r>
        <w:t xml:space="preserve"> He does not mean by this that He will shake the sky and space.  He means that He will shake all life in both physical and spiritual realms; angels, and humans; all with moral responsibility, who are unsealed.</w:t>
      </w:r>
    </w:p>
  </w:footnote>
  <w:footnote w:id="23">
    <w:p w:rsidR="0026145D" w:rsidRDefault="0026145D" w:rsidP="0026145D">
      <w:pPr>
        <w:pStyle w:val="Endnote"/>
      </w:pPr>
      <w:r>
        <w:rPr>
          <w:rStyle w:val="FootnoteReference"/>
        </w:rPr>
        <w:footnoteRef/>
      </w:r>
      <w:r>
        <w:t xml:space="preserve"> </w:t>
      </w:r>
      <w:r>
        <w:t>Ephesians 1:17-19</w:t>
      </w:r>
    </w:p>
  </w:footnote>
  <w:footnote w:id="24">
    <w:p w:rsidR="00E96470" w:rsidRDefault="00E96470" w:rsidP="00E96470">
      <w:pPr>
        <w:pStyle w:val="Endnote"/>
      </w:pPr>
      <w:r>
        <w:rPr>
          <w:rStyle w:val="FootnoteReference"/>
        </w:rPr>
        <w:footnoteRef/>
      </w:r>
      <w:r>
        <w:t xml:space="preserve"> </w:t>
      </w:r>
      <w:r w:rsidR="0004530B">
        <w:t xml:space="preserve">Father, Son, and Spirit: these three have one voice.  </w:t>
      </w:r>
      <w:r w:rsidR="00141D79">
        <w:t xml:space="preserve">Matthew 10:20; John 8:28, 38; 12:49-50; 14:10; </w:t>
      </w:r>
      <w:r w:rsidR="0004530B" w:rsidRPr="0004530B">
        <w:t>Ephesians 6:17</w:t>
      </w:r>
      <w:r w:rsidR="00F41532">
        <w:t xml:space="preserve">; </w:t>
      </w:r>
      <w:r w:rsidR="00141D79">
        <w:t xml:space="preserve">Hebrews 4:12; </w:t>
      </w:r>
      <w:r w:rsidR="00F41532">
        <w:t>Revelation 1:</w:t>
      </w:r>
      <w:r w:rsidR="00141D79">
        <w:t xml:space="preserve">2, 9, </w:t>
      </w:r>
      <w:r w:rsidR="00F41532">
        <w:t xml:space="preserve">16; 2:16; </w:t>
      </w:r>
      <w:r w:rsidR="00141D79">
        <w:t xml:space="preserve">6:9; </w:t>
      </w:r>
      <w:r w:rsidR="00F41532">
        <w:t>19:</w:t>
      </w:r>
      <w:r w:rsidR="00141D79">
        <w:t xml:space="preserve">13, </w:t>
      </w:r>
      <w:r w:rsidR="00F41532">
        <w:t>15</w:t>
      </w:r>
      <w:r w:rsidR="00141D79">
        <w:t>, 21</w:t>
      </w:r>
    </w:p>
  </w:footnote>
  <w:footnote w:id="25">
    <w:p w:rsidR="005F2CB3" w:rsidRDefault="005F2CB3" w:rsidP="005F2CB3">
      <w:pPr>
        <w:pStyle w:val="Endnote"/>
      </w:pPr>
      <w:r>
        <w:rPr>
          <w:rStyle w:val="FootnoteReference"/>
        </w:rPr>
        <w:footnoteRef/>
      </w:r>
      <w:r>
        <w:t xml:space="preserve"> </w:t>
      </w:r>
      <w:r w:rsidR="009610CA">
        <w:t>Ephesians 6:10-18</w:t>
      </w:r>
    </w:p>
  </w:footnote>
  <w:footnote w:id="26">
    <w:p w:rsidR="0026145D" w:rsidRDefault="0026145D" w:rsidP="0026145D">
      <w:pPr>
        <w:pStyle w:val="Endnote"/>
      </w:pPr>
      <w:r>
        <w:rPr>
          <w:rStyle w:val="FootnoteReference"/>
        </w:rPr>
        <w:footnoteRef/>
      </w:r>
      <w:r>
        <w:t xml:space="preserve"> Ephesians </w:t>
      </w:r>
      <w:r>
        <w:t>1:13</w:t>
      </w:r>
      <w:bookmarkStart w:id="0" w:name="_GoBack"/>
      <w:bookmarkEnd w:id="0"/>
    </w:p>
  </w:footnote>
  <w:footnote w:id="27">
    <w:p w:rsidR="00B106F7" w:rsidRDefault="00B106F7" w:rsidP="007C7450">
      <w:pPr>
        <w:pStyle w:val="Endnote"/>
      </w:pPr>
      <w:r>
        <w:rPr>
          <w:rStyle w:val="FootnoteReference"/>
        </w:rPr>
        <w:footnoteRef/>
      </w:r>
      <w:r>
        <w:t xml:space="preserve"> </w:t>
      </w:r>
      <w:r>
        <w:rPr>
          <w:rStyle w:val="text"/>
        </w:rPr>
        <w:t xml:space="preserve">If you </w:t>
      </w:r>
      <w:r w:rsidRPr="00CB3CFF">
        <w:rPr>
          <w:rStyle w:val="text"/>
        </w:rPr>
        <w:t>have</w:t>
      </w:r>
      <w:r>
        <w:rPr>
          <w:rStyle w:val="text"/>
        </w:rPr>
        <w:t xml:space="preserve"> been </w:t>
      </w:r>
      <w:r w:rsidRPr="00183D84">
        <w:rPr>
          <w:rStyle w:val="text"/>
        </w:rPr>
        <w:t>blessed</w:t>
      </w:r>
      <w:r>
        <w:rPr>
          <w:rStyle w:val="text"/>
        </w:rPr>
        <w:t xml:space="preserve"> or helped by any of these meditations, please repost, share, or use any of them as you wish.  No rights are reserved.  They are designed and intended for your free participation.  They were freely received, and are freely given.  No other permission is required for their use.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0FA1"/>
    <w:multiLevelType w:val="hybridMultilevel"/>
    <w:tmpl w:val="7B2809B6"/>
    <w:lvl w:ilvl="0" w:tplc="21B6916C">
      <w:start w:val="1"/>
      <w:numFmt w:val="decimal"/>
      <w:pStyle w:val="Heading2"/>
      <w:lvlText w:val="%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42B55"/>
    <w:multiLevelType w:val="hybridMultilevel"/>
    <w:tmpl w:val="3AA05F00"/>
    <w:lvl w:ilvl="0" w:tplc="9E5A6304">
      <w:start w:val="1"/>
      <w:numFmt w:val="decimal"/>
      <w:pStyle w:val="Heading4"/>
      <w:lvlText w:val="3.1.%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D74B5"/>
    <w:multiLevelType w:val="hybridMultilevel"/>
    <w:tmpl w:val="32E87FD2"/>
    <w:lvl w:ilvl="0" w:tplc="6ADAA5BC">
      <w:numFmt w:val="bullet"/>
      <w:lvlText w:val="†"/>
      <w:lvlJc w:val="left"/>
      <w:pPr>
        <w:ind w:left="1440" w:hanging="360"/>
      </w:pPr>
      <w:rPr>
        <w:rFonts w:ascii="Sylfaen" w:eastAsiaTheme="minorHAnsi" w:hAnsi="Sylfaen"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FB5C74"/>
    <w:multiLevelType w:val="hybridMultilevel"/>
    <w:tmpl w:val="FE44FDD2"/>
    <w:lvl w:ilvl="0" w:tplc="7DE8BF78">
      <w:start w:val="1"/>
      <w:numFmt w:val="decimal"/>
      <w:lvlText w:val="3.%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20136"/>
    <w:multiLevelType w:val="hybridMultilevel"/>
    <w:tmpl w:val="415E3B90"/>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716E08"/>
    <w:multiLevelType w:val="hybridMultilevel"/>
    <w:tmpl w:val="01E05FDC"/>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004627"/>
    <w:multiLevelType w:val="hybridMultilevel"/>
    <w:tmpl w:val="02CA7CF8"/>
    <w:lvl w:ilvl="0" w:tplc="6ADAA5BC">
      <w:numFmt w:val="bullet"/>
      <w:lvlText w:val="†"/>
      <w:lvlJc w:val="left"/>
      <w:pPr>
        <w:ind w:left="2160" w:hanging="360"/>
      </w:pPr>
      <w:rPr>
        <w:rFonts w:ascii="Sylfaen" w:eastAsiaTheme="minorHAnsi" w:hAnsi="Sylfaen"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9334BCF"/>
    <w:multiLevelType w:val="hybridMultilevel"/>
    <w:tmpl w:val="C5E09B0A"/>
    <w:lvl w:ilvl="0" w:tplc="73B41EF4">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324BC7"/>
    <w:multiLevelType w:val="hybridMultilevel"/>
    <w:tmpl w:val="9800B8DC"/>
    <w:lvl w:ilvl="0" w:tplc="6ADAA5BC">
      <w:numFmt w:val="bullet"/>
      <w:lvlText w:val="†"/>
      <w:lvlJc w:val="left"/>
      <w:pPr>
        <w:ind w:left="795" w:hanging="360"/>
      </w:pPr>
      <w:rPr>
        <w:rFonts w:ascii="Sylfaen" w:eastAsiaTheme="minorHAnsi" w:hAnsi="Sylfaen" w:cstheme="minorBid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15:restartNumberingAfterBreak="0">
    <w:nsid w:val="7557555E"/>
    <w:multiLevelType w:val="hybridMultilevel"/>
    <w:tmpl w:val="9726FA84"/>
    <w:lvl w:ilvl="0" w:tplc="6ADAA5BC">
      <w:numFmt w:val="bullet"/>
      <w:lvlText w:val="†"/>
      <w:lvlJc w:val="left"/>
      <w:pPr>
        <w:ind w:left="2160" w:hanging="360"/>
      </w:pPr>
      <w:rPr>
        <w:rFonts w:ascii="Sylfaen" w:eastAsiaTheme="minorHAnsi" w:hAnsi="Sylfaen"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7775D1C"/>
    <w:multiLevelType w:val="multilevel"/>
    <w:tmpl w:val="38E883E8"/>
    <w:styleLink w:val="Style1"/>
    <w:lvl w:ilvl="0">
      <w:start w:val="1"/>
      <w:numFmt w:val="lowerLetter"/>
      <w:lvlText w:val="%1."/>
      <w:lvlJc w:val="left"/>
      <w:pPr>
        <w:ind w:left="720" w:hanging="360"/>
      </w:pPr>
      <w:rPr>
        <w:rFonts w:hint="default"/>
      </w:rPr>
    </w:lvl>
    <w:lvl w:ilvl="1">
      <w:start w:val="1"/>
      <w:numFmt w:val="lowerRoman"/>
      <w:lvlText w:val="%2."/>
      <w:lvlJc w:val="left"/>
      <w:pPr>
        <w:ind w:left="1440" w:hanging="360"/>
      </w:p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D894DE2"/>
    <w:multiLevelType w:val="hybridMultilevel"/>
    <w:tmpl w:val="5DE0E770"/>
    <w:lvl w:ilvl="0" w:tplc="0A605A4A">
      <w:start w:val="1"/>
      <w:numFmt w:val="lowerLetter"/>
      <w:pStyle w:val="Heading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3"/>
  </w:num>
  <w:num w:numId="5">
    <w:abstractNumId w:val="1"/>
  </w:num>
  <w:num w:numId="6">
    <w:abstractNumId w:val="7"/>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8"/>
  </w:num>
  <w:num w:numId="16">
    <w:abstractNumId w:val="6"/>
  </w:num>
  <w:num w:numId="17">
    <w:abstractNumId w:val="9"/>
  </w:num>
  <w:num w:numId="18">
    <w:abstractNumId w:val="2"/>
  </w:num>
  <w:num w:numId="19">
    <w:abstractNumId w:val="4"/>
  </w:num>
  <w:num w:numId="2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AB"/>
    <w:rsid w:val="00001C39"/>
    <w:rsid w:val="00001D56"/>
    <w:rsid w:val="00001DC3"/>
    <w:rsid w:val="00001FA0"/>
    <w:rsid w:val="0000261B"/>
    <w:rsid w:val="00002904"/>
    <w:rsid w:val="000032FF"/>
    <w:rsid w:val="000034A8"/>
    <w:rsid w:val="00003EE6"/>
    <w:rsid w:val="00004762"/>
    <w:rsid w:val="00004E37"/>
    <w:rsid w:val="00004EB1"/>
    <w:rsid w:val="00005585"/>
    <w:rsid w:val="00005E55"/>
    <w:rsid w:val="0000736A"/>
    <w:rsid w:val="0000794F"/>
    <w:rsid w:val="00007ACC"/>
    <w:rsid w:val="00010130"/>
    <w:rsid w:val="00011522"/>
    <w:rsid w:val="000118D7"/>
    <w:rsid w:val="00012344"/>
    <w:rsid w:val="00013670"/>
    <w:rsid w:val="0001368C"/>
    <w:rsid w:val="00014095"/>
    <w:rsid w:val="00014154"/>
    <w:rsid w:val="0001433A"/>
    <w:rsid w:val="00014615"/>
    <w:rsid w:val="00016A07"/>
    <w:rsid w:val="00016BA4"/>
    <w:rsid w:val="00017224"/>
    <w:rsid w:val="000203D6"/>
    <w:rsid w:val="0002167B"/>
    <w:rsid w:val="0002189C"/>
    <w:rsid w:val="0002207C"/>
    <w:rsid w:val="00023488"/>
    <w:rsid w:val="00023919"/>
    <w:rsid w:val="00023F6C"/>
    <w:rsid w:val="00024017"/>
    <w:rsid w:val="00024F3A"/>
    <w:rsid w:val="00025009"/>
    <w:rsid w:val="00025AD9"/>
    <w:rsid w:val="00025AE1"/>
    <w:rsid w:val="00025FB5"/>
    <w:rsid w:val="000264DE"/>
    <w:rsid w:val="000266D7"/>
    <w:rsid w:val="00027134"/>
    <w:rsid w:val="0003159D"/>
    <w:rsid w:val="000316EF"/>
    <w:rsid w:val="00031C00"/>
    <w:rsid w:val="00031DAA"/>
    <w:rsid w:val="00031E20"/>
    <w:rsid w:val="000322BF"/>
    <w:rsid w:val="00032947"/>
    <w:rsid w:val="00032BE3"/>
    <w:rsid w:val="000347DE"/>
    <w:rsid w:val="000348A6"/>
    <w:rsid w:val="00034ABD"/>
    <w:rsid w:val="00035589"/>
    <w:rsid w:val="00035FC5"/>
    <w:rsid w:val="000364E5"/>
    <w:rsid w:val="000373CF"/>
    <w:rsid w:val="00037C2E"/>
    <w:rsid w:val="00037C5E"/>
    <w:rsid w:val="00037E0C"/>
    <w:rsid w:val="00040110"/>
    <w:rsid w:val="000404FB"/>
    <w:rsid w:val="00040879"/>
    <w:rsid w:val="00040BA6"/>
    <w:rsid w:val="00040FCF"/>
    <w:rsid w:val="00040FDB"/>
    <w:rsid w:val="00041779"/>
    <w:rsid w:val="00041C70"/>
    <w:rsid w:val="00041D07"/>
    <w:rsid w:val="000422EA"/>
    <w:rsid w:val="000439C8"/>
    <w:rsid w:val="00043AA2"/>
    <w:rsid w:val="000440A5"/>
    <w:rsid w:val="000445E7"/>
    <w:rsid w:val="00044722"/>
    <w:rsid w:val="00044B30"/>
    <w:rsid w:val="00044BDF"/>
    <w:rsid w:val="00045117"/>
    <w:rsid w:val="0004530B"/>
    <w:rsid w:val="00045660"/>
    <w:rsid w:val="00045922"/>
    <w:rsid w:val="00045E5D"/>
    <w:rsid w:val="0004752A"/>
    <w:rsid w:val="0005045E"/>
    <w:rsid w:val="000509A8"/>
    <w:rsid w:val="0005149F"/>
    <w:rsid w:val="000533F9"/>
    <w:rsid w:val="000538EA"/>
    <w:rsid w:val="0005416E"/>
    <w:rsid w:val="0005654B"/>
    <w:rsid w:val="0005661B"/>
    <w:rsid w:val="0005690D"/>
    <w:rsid w:val="000570BD"/>
    <w:rsid w:val="0005716C"/>
    <w:rsid w:val="000572D2"/>
    <w:rsid w:val="000577AA"/>
    <w:rsid w:val="00057946"/>
    <w:rsid w:val="00057BDE"/>
    <w:rsid w:val="00060210"/>
    <w:rsid w:val="000608D1"/>
    <w:rsid w:val="00060963"/>
    <w:rsid w:val="00060E3E"/>
    <w:rsid w:val="0006265E"/>
    <w:rsid w:val="00062ED8"/>
    <w:rsid w:val="00062FF3"/>
    <w:rsid w:val="00063CE9"/>
    <w:rsid w:val="0006467E"/>
    <w:rsid w:val="00064AB3"/>
    <w:rsid w:val="0006502E"/>
    <w:rsid w:val="00066066"/>
    <w:rsid w:val="00066936"/>
    <w:rsid w:val="00066A6D"/>
    <w:rsid w:val="00066D5F"/>
    <w:rsid w:val="000677D2"/>
    <w:rsid w:val="00070A21"/>
    <w:rsid w:val="000710B8"/>
    <w:rsid w:val="000714EC"/>
    <w:rsid w:val="0007176A"/>
    <w:rsid w:val="0007209C"/>
    <w:rsid w:val="00072A85"/>
    <w:rsid w:val="00072AED"/>
    <w:rsid w:val="00073177"/>
    <w:rsid w:val="00073855"/>
    <w:rsid w:val="00073A2C"/>
    <w:rsid w:val="00073CE1"/>
    <w:rsid w:val="00074686"/>
    <w:rsid w:val="00074778"/>
    <w:rsid w:val="0007477C"/>
    <w:rsid w:val="000751B7"/>
    <w:rsid w:val="000756A2"/>
    <w:rsid w:val="00075925"/>
    <w:rsid w:val="00075A25"/>
    <w:rsid w:val="00075B71"/>
    <w:rsid w:val="00076A3C"/>
    <w:rsid w:val="00076E59"/>
    <w:rsid w:val="00077DB5"/>
    <w:rsid w:val="0008023B"/>
    <w:rsid w:val="000804AF"/>
    <w:rsid w:val="00080C41"/>
    <w:rsid w:val="0008107D"/>
    <w:rsid w:val="00081083"/>
    <w:rsid w:val="000811DF"/>
    <w:rsid w:val="00081320"/>
    <w:rsid w:val="000816B7"/>
    <w:rsid w:val="00081B1C"/>
    <w:rsid w:val="00081F6A"/>
    <w:rsid w:val="00082077"/>
    <w:rsid w:val="00082129"/>
    <w:rsid w:val="0008278E"/>
    <w:rsid w:val="0008284C"/>
    <w:rsid w:val="00082C8F"/>
    <w:rsid w:val="00083602"/>
    <w:rsid w:val="00083920"/>
    <w:rsid w:val="0008404C"/>
    <w:rsid w:val="00084158"/>
    <w:rsid w:val="00084201"/>
    <w:rsid w:val="0008450F"/>
    <w:rsid w:val="00084AFB"/>
    <w:rsid w:val="000852E3"/>
    <w:rsid w:val="00085FBC"/>
    <w:rsid w:val="0008609F"/>
    <w:rsid w:val="00086B8F"/>
    <w:rsid w:val="00086EB4"/>
    <w:rsid w:val="00086FCB"/>
    <w:rsid w:val="000876BA"/>
    <w:rsid w:val="00091769"/>
    <w:rsid w:val="000918F5"/>
    <w:rsid w:val="00091BF6"/>
    <w:rsid w:val="00091CF0"/>
    <w:rsid w:val="000921B0"/>
    <w:rsid w:val="00093080"/>
    <w:rsid w:val="0009361D"/>
    <w:rsid w:val="000936E2"/>
    <w:rsid w:val="00093FC8"/>
    <w:rsid w:val="00094B89"/>
    <w:rsid w:val="00095CBC"/>
    <w:rsid w:val="00096008"/>
    <w:rsid w:val="000965AC"/>
    <w:rsid w:val="00096D5D"/>
    <w:rsid w:val="00096E08"/>
    <w:rsid w:val="00097665"/>
    <w:rsid w:val="00097C1A"/>
    <w:rsid w:val="000A1285"/>
    <w:rsid w:val="000A1FBB"/>
    <w:rsid w:val="000A2763"/>
    <w:rsid w:val="000A2835"/>
    <w:rsid w:val="000A2E2D"/>
    <w:rsid w:val="000A3915"/>
    <w:rsid w:val="000A3E4D"/>
    <w:rsid w:val="000A3FD4"/>
    <w:rsid w:val="000A4363"/>
    <w:rsid w:val="000A4749"/>
    <w:rsid w:val="000A4A6A"/>
    <w:rsid w:val="000A505E"/>
    <w:rsid w:val="000A5DD6"/>
    <w:rsid w:val="000A67FB"/>
    <w:rsid w:val="000A6F0C"/>
    <w:rsid w:val="000A70EE"/>
    <w:rsid w:val="000A7C41"/>
    <w:rsid w:val="000B0B4D"/>
    <w:rsid w:val="000B0F9B"/>
    <w:rsid w:val="000B1205"/>
    <w:rsid w:val="000B1588"/>
    <w:rsid w:val="000B2082"/>
    <w:rsid w:val="000B24D0"/>
    <w:rsid w:val="000B38C9"/>
    <w:rsid w:val="000B46D2"/>
    <w:rsid w:val="000B4D06"/>
    <w:rsid w:val="000B4FA0"/>
    <w:rsid w:val="000B509A"/>
    <w:rsid w:val="000B56B0"/>
    <w:rsid w:val="000B5ED3"/>
    <w:rsid w:val="000B6018"/>
    <w:rsid w:val="000B6735"/>
    <w:rsid w:val="000B67FF"/>
    <w:rsid w:val="000B763C"/>
    <w:rsid w:val="000C0080"/>
    <w:rsid w:val="000C0372"/>
    <w:rsid w:val="000C04AE"/>
    <w:rsid w:val="000C197E"/>
    <w:rsid w:val="000C1D56"/>
    <w:rsid w:val="000C2AB2"/>
    <w:rsid w:val="000C3294"/>
    <w:rsid w:val="000C40AF"/>
    <w:rsid w:val="000C4E66"/>
    <w:rsid w:val="000C50A1"/>
    <w:rsid w:val="000C5658"/>
    <w:rsid w:val="000C5CC0"/>
    <w:rsid w:val="000C5E85"/>
    <w:rsid w:val="000C6077"/>
    <w:rsid w:val="000C6168"/>
    <w:rsid w:val="000C6A9B"/>
    <w:rsid w:val="000C6C11"/>
    <w:rsid w:val="000C6F8A"/>
    <w:rsid w:val="000D02A6"/>
    <w:rsid w:val="000D0302"/>
    <w:rsid w:val="000D0F43"/>
    <w:rsid w:val="000D10E7"/>
    <w:rsid w:val="000D27CA"/>
    <w:rsid w:val="000D42EB"/>
    <w:rsid w:val="000D47F6"/>
    <w:rsid w:val="000D5C6A"/>
    <w:rsid w:val="000D5C7D"/>
    <w:rsid w:val="000D5EE5"/>
    <w:rsid w:val="000D5F41"/>
    <w:rsid w:val="000D63D4"/>
    <w:rsid w:val="000D70DE"/>
    <w:rsid w:val="000D7A65"/>
    <w:rsid w:val="000D7EAC"/>
    <w:rsid w:val="000E01B8"/>
    <w:rsid w:val="000E0CF6"/>
    <w:rsid w:val="000E281B"/>
    <w:rsid w:val="000E3AD4"/>
    <w:rsid w:val="000E4A7E"/>
    <w:rsid w:val="000E59AC"/>
    <w:rsid w:val="000E5C24"/>
    <w:rsid w:val="000E5C60"/>
    <w:rsid w:val="000E5E80"/>
    <w:rsid w:val="000E5F13"/>
    <w:rsid w:val="000E6AE5"/>
    <w:rsid w:val="000E6B27"/>
    <w:rsid w:val="000E71D0"/>
    <w:rsid w:val="000E7200"/>
    <w:rsid w:val="000E773B"/>
    <w:rsid w:val="000E7E85"/>
    <w:rsid w:val="000F04B5"/>
    <w:rsid w:val="000F0A5D"/>
    <w:rsid w:val="000F0AD0"/>
    <w:rsid w:val="000F1DBC"/>
    <w:rsid w:val="000F222C"/>
    <w:rsid w:val="000F23FA"/>
    <w:rsid w:val="000F24F0"/>
    <w:rsid w:val="000F26E9"/>
    <w:rsid w:val="000F37D7"/>
    <w:rsid w:val="000F38D6"/>
    <w:rsid w:val="000F4B0F"/>
    <w:rsid w:val="000F4FC1"/>
    <w:rsid w:val="000F5596"/>
    <w:rsid w:val="000F560D"/>
    <w:rsid w:val="000F5B5E"/>
    <w:rsid w:val="000F6649"/>
    <w:rsid w:val="000F6698"/>
    <w:rsid w:val="000F6F0A"/>
    <w:rsid w:val="000F7105"/>
    <w:rsid w:val="000F72F8"/>
    <w:rsid w:val="000F742F"/>
    <w:rsid w:val="000F7B67"/>
    <w:rsid w:val="0010117D"/>
    <w:rsid w:val="001012D5"/>
    <w:rsid w:val="0010131B"/>
    <w:rsid w:val="00101DC1"/>
    <w:rsid w:val="00103180"/>
    <w:rsid w:val="00104446"/>
    <w:rsid w:val="00104B5A"/>
    <w:rsid w:val="00104E91"/>
    <w:rsid w:val="00105B53"/>
    <w:rsid w:val="0010600A"/>
    <w:rsid w:val="00106494"/>
    <w:rsid w:val="00106541"/>
    <w:rsid w:val="00106A7E"/>
    <w:rsid w:val="00106B35"/>
    <w:rsid w:val="00106CD6"/>
    <w:rsid w:val="00106EC6"/>
    <w:rsid w:val="00107CFB"/>
    <w:rsid w:val="0011053F"/>
    <w:rsid w:val="001110AC"/>
    <w:rsid w:val="0011150D"/>
    <w:rsid w:val="001121A6"/>
    <w:rsid w:val="001123AB"/>
    <w:rsid w:val="0011249D"/>
    <w:rsid w:val="00112737"/>
    <w:rsid w:val="00112C3E"/>
    <w:rsid w:val="00113538"/>
    <w:rsid w:val="001142C0"/>
    <w:rsid w:val="001146F6"/>
    <w:rsid w:val="001149AE"/>
    <w:rsid w:val="00115B8D"/>
    <w:rsid w:val="00116189"/>
    <w:rsid w:val="001166C1"/>
    <w:rsid w:val="00116BEE"/>
    <w:rsid w:val="00117267"/>
    <w:rsid w:val="001204E8"/>
    <w:rsid w:val="0012238A"/>
    <w:rsid w:val="00122493"/>
    <w:rsid w:val="00122495"/>
    <w:rsid w:val="001225B3"/>
    <w:rsid w:val="001227BD"/>
    <w:rsid w:val="00122E7E"/>
    <w:rsid w:val="001236C5"/>
    <w:rsid w:val="00123894"/>
    <w:rsid w:val="0012399B"/>
    <w:rsid w:val="001239A9"/>
    <w:rsid w:val="00123A31"/>
    <w:rsid w:val="001250AF"/>
    <w:rsid w:val="0012512B"/>
    <w:rsid w:val="0012598D"/>
    <w:rsid w:val="00125BE4"/>
    <w:rsid w:val="0012609B"/>
    <w:rsid w:val="00127672"/>
    <w:rsid w:val="0012798D"/>
    <w:rsid w:val="00127B51"/>
    <w:rsid w:val="00127CD2"/>
    <w:rsid w:val="00127F5A"/>
    <w:rsid w:val="00131249"/>
    <w:rsid w:val="001314A3"/>
    <w:rsid w:val="00131BA6"/>
    <w:rsid w:val="0013282F"/>
    <w:rsid w:val="00132F8A"/>
    <w:rsid w:val="00133692"/>
    <w:rsid w:val="00133CA4"/>
    <w:rsid w:val="0013480B"/>
    <w:rsid w:val="00134A26"/>
    <w:rsid w:val="001352D0"/>
    <w:rsid w:val="001373D4"/>
    <w:rsid w:val="00137440"/>
    <w:rsid w:val="0013774B"/>
    <w:rsid w:val="00137750"/>
    <w:rsid w:val="00140214"/>
    <w:rsid w:val="001402CB"/>
    <w:rsid w:val="001407FB"/>
    <w:rsid w:val="0014097A"/>
    <w:rsid w:val="0014122C"/>
    <w:rsid w:val="00141BA5"/>
    <w:rsid w:val="00141D79"/>
    <w:rsid w:val="00141D8A"/>
    <w:rsid w:val="00142047"/>
    <w:rsid w:val="00142674"/>
    <w:rsid w:val="00142C30"/>
    <w:rsid w:val="001434E6"/>
    <w:rsid w:val="001435AB"/>
    <w:rsid w:val="00143879"/>
    <w:rsid w:val="00144260"/>
    <w:rsid w:val="00145DFF"/>
    <w:rsid w:val="0014680F"/>
    <w:rsid w:val="00146C6E"/>
    <w:rsid w:val="00146EFA"/>
    <w:rsid w:val="001470BB"/>
    <w:rsid w:val="001472BA"/>
    <w:rsid w:val="001477ED"/>
    <w:rsid w:val="00147A3A"/>
    <w:rsid w:val="001505F0"/>
    <w:rsid w:val="00151299"/>
    <w:rsid w:val="001520BC"/>
    <w:rsid w:val="00152D51"/>
    <w:rsid w:val="00153D2F"/>
    <w:rsid w:val="001549D4"/>
    <w:rsid w:val="00154E63"/>
    <w:rsid w:val="0015576B"/>
    <w:rsid w:val="00155D33"/>
    <w:rsid w:val="00156377"/>
    <w:rsid w:val="001569BA"/>
    <w:rsid w:val="00156DAB"/>
    <w:rsid w:val="00156F34"/>
    <w:rsid w:val="0015761A"/>
    <w:rsid w:val="00157C04"/>
    <w:rsid w:val="001608A6"/>
    <w:rsid w:val="00162016"/>
    <w:rsid w:val="0016226A"/>
    <w:rsid w:val="0016262E"/>
    <w:rsid w:val="0016263A"/>
    <w:rsid w:val="001627CF"/>
    <w:rsid w:val="00163B82"/>
    <w:rsid w:val="00163C64"/>
    <w:rsid w:val="00164280"/>
    <w:rsid w:val="00164ADB"/>
    <w:rsid w:val="00166263"/>
    <w:rsid w:val="00167500"/>
    <w:rsid w:val="00167AE9"/>
    <w:rsid w:val="001707B0"/>
    <w:rsid w:val="00170B87"/>
    <w:rsid w:val="00170E50"/>
    <w:rsid w:val="001710C8"/>
    <w:rsid w:val="001712B7"/>
    <w:rsid w:val="0017146A"/>
    <w:rsid w:val="00171DCA"/>
    <w:rsid w:val="00172243"/>
    <w:rsid w:val="00173120"/>
    <w:rsid w:val="00173703"/>
    <w:rsid w:val="001739FF"/>
    <w:rsid w:val="00174242"/>
    <w:rsid w:val="00175E32"/>
    <w:rsid w:val="00177AE0"/>
    <w:rsid w:val="00180137"/>
    <w:rsid w:val="00180961"/>
    <w:rsid w:val="00180E50"/>
    <w:rsid w:val="0018116D"/>
    <w:rsid w:val="0018181A"/>
    <w:rsid w:val="00181BCB"/>
    <w:rsid w:val="00183D84"/>
    <w:rsid w:val="00184257"/>
    <w:rsid w:val="001860B6"/>
    <w:rsid w:val="00186946"/>
    <w:rsid w:val="0018699D"/>
    <w:rsid w:val="00190072"/>
    <w:rsid w:val="00190129"/>
    <w:rsid w:val="00191C3A"/>
    <w:rsid w:val="00191F28"/>
    <w:rsid w:val="001926F0"/>
    <w:rsid w:val="00193D31"/>
    <w:rsid w:val="00193EF2"/>
    <w:rsid w:val="0019415C"/>
    <w:rsid w:val="00194D9F"/>
    <w:rsid w:val="00195283"/>
    <w:rsid w:val="001968FA"/>
    <w:rsid w:val="001A03DB"/>
    <w:rsid w:val="001A1F87"/>
    <w:rsid w:val="001A1FA9"/>
    <w:rsid w:val="001A231D"/>
    <w:rsid w:val="001A2500"/>
    <w:rsid w:val="001A25EC"/>
    <w:rsid w:val="001A3329"/>
    <w:rsid w:val="001A3334"/>
    <w:rsid w:val="001A39B3"/>
    <w:rsid w:val="001A3D1B"/>
    <w:rsid w:val="001A4512"/>
    <w:rsid w:val="001A452E"/>
    <w:rsid w:val="001A5033"/>
    <w:rsid w:val="001A5683"/>
    <w:rsid w:val="001A5F89"/>
    <w:rsid w:val="001B0043"/>
    <w:rsid w:val="001B0829"/>
    <w:rsid w:val="001B10B3"/>
    <w:rsid w:val="001B152F"/>
    <w:rsid w:val="001B2630"/>
    <w:rsid w:val="001B283D"/>
    <w:rsid w:val="001B289B"/>
    <w:rsid w:val="001B31B1"/>
    <w:rsid w:val="001B4A7F"/>
    <w:rsid w:val="001B4C62"/>
    <w:rsid w:val="001B4CB6"/>
    <w:rsid w:val="001B52C1"/>
    <w:rsid w:val="001B56F0"/>
    <w:rsid w:val="001B71F2"/>
    <w:rsid w:val="001B720F"/>
    <w:rsid w:val="001B75FC"/>
    <w:rsid w:val="001B788B"/>
    <w:rsid w:val="001C0886"/>
    <w:rsid w:val="001C0B81"/>
    <w:rsid w:val="001C1900"/>
    <w:rsid w:val="001C1F22"/>
    <w:rsid w:val="001C21E9"/>
    <w:rsid w:val="001C309B"/>
    <w:rsid w:val="001C3224"/>
    <w:rsid w:val="001C3F44"/>
    <w:rsid w:val="001C43A0"/>
    <w:rsid w:val="001C4684"/>
    <w:rsid w:val="001C4AD9"/>
    <w:rsid w:val="001C4E8E"/>
    <w:rsid w:val="001C5046"/>
    <w:rsid w:val="001C5122"/>
    <w:rsid w:val="001C52DB"/>
    <w:rsid w:val="001C5319"/>
    <w:rsid w:val="001C5848"/>
    <w:rsid w:val="001C65C1"/>
    <w:rsid w:val="001C683B"/>
    <w:rsid w:val="001C6921"/>
    <w:rsid w:val="001C7182"/>
    <w:rsid w:val="001C73DD"/>
    <w:rsid w:val="001C7B6E"/>
    <w:rsid w:val="001D06E2"/>
    <w:rsid w:val="001D083A"/>
    <w:rsid w:val="001D0E40"/>
    <w:rsid w:val="001D1395"/>
    <w:rsid w:val="001D1925"/>
    <w:rsid w:val="001D1A17"/>
    <w:rsid w:val="001D1DF9"/>
    <w:rsid w:val="001D2569"/>
    <w:rsid w:val="001D291B"/>
    <w:rsid w:val="001D328D"/>
    <w:rsid w:val="001D374D"/>
    <w:rsid w:val="001D3AC0"/>
    <w:rsid w:val="001D51A6"/>
    <w:rsid w:val="001D51AA"/>
    <w:rsid w:val="001D51C7"/>
    <w:rsid w:val="001D57E0"/>
    <w:rsid w:val="001D654D"/>
    <w:rsid w:val="001D739B"/>
    <w:rsid w:val="001D794B"/>
    <w:rsid w:val="001E2213"/>
    <w:rsid w:val="001E33DF"/>
    <w:rsid w:val="001E3465"/>
    <w:rsid w:val="001E3A25"/>
    <w:rsid w:val="001E40C0"/>
    <w:rsid w:val="001E4412"/>
    <w:rsid w:val="001E488B"/>
    <w:rsid w:val="001E4A7D"/>
    <w:rsid w:val="001E4B8B"/>
    <w:rsid w:val="001E5603"/>
    <w:rsid w:val="001E5FB2"/>
    <w:rsid w:val="001E6119"/>
    <w:rsid w:val="001E63A3"/>
    <w:rsid w:val="001E6403"/>
    <w:rsid w:val="001E65B6"/>
    <w:rsid w:val="001E688A"/>
    <w:rsid w:val="001E692C"/>
    <w:rsid w:val="001E6D2F"/>
    <w:rsid w:val="001E73B3"/>
    <w:rsid w:val="001E7F31"/>
    <w:rsid w:val="001F025C"/>
    <w:rsid w:val="001F1858"/>
    <w:rsid w:val="001F189A"/>
    <w:rsid w:val="001F1FA7"/>
    <w:rsid w:val="001F26AD"/>
    <w:rsid w:val="001F3A9E"/>
    <w:rsid w:val="001F4254"/>
    <w:rsid w:val="001F4688"/>
    <w:rsid w:val="001F4784"/>
    <w:rsid w:val="001F4E57"/>
    <w:rsid w:val="001F7C91"/>
    <w:rsid w:val="001F7EB2"/>
    <w:rsid w:val="00201595"/>
    <w:rsid w:val="002017FF"/>
    <w:rsid w:val="002019E9"/>
    <w:rsid w:val="00201F33"/>
    <w:rsid w:val="00201FE7"/>
    <w:rsid w:val="00202394"/>
    <w:rsid w:val="002025CC"/>
    <w:rsid w:val="00202733"/>
    <w:rsid w:val="0020345D"/>
    <w:rsid w:val="00204D2F"/>
    <w:rsid w:val="00204E81"/>
    <w:rsid w:val="00205850"/>
    <w:rsid w:val="00205900"/>
    <w:rsid w:val="00205B9F"/>
    <w:rsid w:val="00205F48"/>
    <w:rsid w:val="00205FDA"/>
    <w:rsid w:val="0020665B"/>
    <w:rsid w:val="00206C1D"/>
    <w:rsid w:val="00207455"/>
    <w:rsid w:val="002075D8"/>
    <w:rsid w:val="00207822"/>
    <w:rsid w:val="0021078F"/>
    <w:rsid w:val="00210E2D"/>
    <w:rsid w:val="00211198"/>
    <w:rsid w:val="002124C5"/>
    <w:rsid w:val="00212F59"/>
    <w:rsid w:val="0021361A"/>
    <w:rsid w:val="00213A78"/>
    <w:rsid w:val="00213A90"/>
    <w:rsid w:val="00214E7A"/>
    <w:rsid w:val="00214F64"/>
    <w:rsid w:val="002161A0"/>
    <w:rsid w:val="002162A5"/>
    <w:rsid w:val="002163B5"/>
    <w:rsid w:val="00216D63"/>
    <w:rsid w:val="00216D86"/>
    <w:rsid w:val="00217212"/>
    <w:rsid w:val="00217AA2"/>
    <w:rsid w:val="00220723"/>
    <w:rsid w:val="0022076C"/>
    <w:rsid w:val="00221A17"/>
    <w:rsid w:val="00221CC0"/>
    <w:rsid w:val="002221A0"/>
    <w:rsid w:val="00223009"/>
    <w:rsid w:val="002236A6"/>
    <w:rsid w:val="00223A4A"/>
    <w:rsid w:val="00223FA2"/>
    <w:rsid w:val="0022428D"/>
    <w:rsid w:val="002245BC"/>
    <w:rsid w:val="0022467A"/>
    <w:rsid w:val="0022475D"/>
    <w:rsid w:val="00224E02"/>
    <w:rsid w:val="00225114"/>
    <w:rsid w:val="00225846"/>
    <w:rsid w:val="00225AA5"/>
    <w:rsid w:val="00225DD1"/>
    <w:rsid w:val="0023014A"/>
    <w:rsid w:val="00230393"/>
    <w:rsid w:val="00230955"/>
    <w:rsid w:val="00230BE9"/>
    <w:rsid w:val="00231052"/>
    <w:rsid w:val="00231616"/>
    <w:rsid w:val="00231A7C"/>
    <w:rsid w:val="00231EB5"/>
    <w:rsid w:val="00232BFE"/>
    <w:rsid w:val="002334A1"/>
    <w:rsid w:val="00233598"/>
    <w:rsid w:val="00233FBE"/>
    <w:rsid w:val="00234351"/>
    <w:rsid w:val="00234B0B"/>
    <w:rsid w:val="00234EE7"/>
    <w:rsid w:val="00235581"/>
    <w:rsid w:val="00235E7F"/>
    <w:rsid w:val="00236545"/>
    <w:rsid w:val="00237DFE"/>
    <w:rsid w:val="002405B7"/>
    <w:rsid w:val="00241131"/>
    <w:rsid w:val="002412AA"/>
    <w:rsid w:val="002419BF"/>
    <w:rsid w:val="00241DAA"/>
    <w:rsid w:val="00241EB3"/>
    <w:rsid w:val="00242131"/>
    <w:rsid w:val="00242FB4"/>
    <w:rsid w:val="00243162"/>
    <w:rsid w:val="00244021"/>
    <w:rsid w:val="002441DF"/>
    <w:rsid w:val="00244573"/>
    <w:rsid w:val="0024478B"/>
    <w:rsid w:val="002455C4"/>
    <w:rsid w:val="00246045"/>
    <w:rsid w:val="0024614E"/>
    <w:rsid w:val="0024655D"/>
    <w:rsid w:val="00246E3D"/>
    <w:rsid w:val="002470FE"/>
    <w:rsid w:val="00247335"/>
    <w:rsid w:val="00247A98"/>
    <w:rsid w:val="002500F7"/>
    <w:rsid w:val="002501E7"/>
    <w:rsid w:val="00250B99"/>
    <w:rsid w:val="00250C8C"/>
    <w:rsid w:val="00251191"/>
    <w:rsid w:val="00252049"/>
    <w:rsid w:val="0025395D"/>
    <w:rsid w:val="00253CAD"/>
    <w:rsid w:val="00253F3B"/>
    <w:rsid w:val="002547A7"/>
    <w:rsid w:val="00254C4E"/>
    <w:rsid w:val="00255C16"/>
    <w:rsid w:val="00256082"/>
    <w:rsid w:val="0025693E"/>
    <w:rsid w:val="00256A04"/>
    <w:rsid w:val="00256FB2"/>
    <w:rsid w:val="00257213"/>
    <w:rsid w:val="002573AF"/>
    <w:rsid w:val="0025746E"/>
    <w:rsid w:val="00260166"/>
    <w:rsid w:val="002609DF"/>
    <w:rsid w:val="0026145D"/>
    <w:rsid w:val="00261EDF"/>
    <w:rsid w:val="00262761"/>
    <w:rsid w:val="00262890"/>
    <w:rsid w:val="002630BD"/>
    <w:rsid w:val="002630DB"/>
    <w:rsid w:val="00263D9C"/>
    <w:rsid w:val="00264832"/>
    <w:rsid w:val="00264976"/>
    <w:rsid w:val="00264D8E"/>
    <w:rsid w:val="00266BA3"/>
    <w:rsid w:val="00266C2A"/>
    <w:rsid w:val="002679EF"/>
    <w:rsid w:val="002704F5"/>
    <w:rsid w:val="002708A9"/>
    <w:rsid w:val="00270B48"/>
    <w:rsid w:val="002710AE"/>
    <w:rsid w:val="00271E64"/>
    <w:rsid w:val="00271ECC"/>
    <w:rsid w:val="00272400"/>
    <w:rsid w:val="00273736"/>
    <w:rsid w:val="00273C0A"/>
    <w:rsid w:val="00273C8F"/>
    <w:rsid w:val="0027401D"/>
    <w:rsid w:val="00274757"/>
    <w:rsid w:val="002753FF"/>
    <w:rsid w:val="00275F62"/>
    <w:rsid w:val="00276BF5"/>
    <w:rsid w:val="00276C87"/>
    <w:rsid w:val="00276D0A"/>
    <w:rsid w:val="00277324"/>
    <w:rsid w:val="002774F4"/>
    <w:rsid w:val="0028079C"/>
    <w:rsid w:val="00280ABD"/>
    <w:rsid w:val="00280F55"/>
    <w:rsid w:val="002812F9"/>
    <w:rsid w:val="00281757"/>
    <w:rsid w:val="00281995"/>
    <w:rsid w:val="00281ED8"/>
    <w:rsid w:val="00281F10"/>
    <w:rsid w:val="002826F0"/>
    <w:rsid w:val="0028309A"/>
    <w:rsid w:val="00283336"/>
    <w:rsid w:val="0028368B"/>
    <w:rsid w:val="00283C7D"/>
    <w:rsid w:val="00283ED9"/>
    <w:rsid w:val="00283F20"/>
    <w:rsid w:val="00284B06"/>
    <w:rsid w:val="00285261"/>
    <w:rsid w:val="00285884"/>
    <w:rsid w:val="00285AB2"/>
    <w:rsid w:val="00285BC1"/>
    <w:rsid w:val="0028679C"/>
    <w:rsid w:val="00286C0A"/>
    <w:rsid w:val="00287BC3"/>
    <w:rsid w:val="002904BD"/>
    <w:rsid w:val="00291158"/>
    <w:rsid w:val="0029141A"/>
    <w:rsid w:val="00291792"/>
    <w:rsid w:val="0029180F"/>
    <w:rsid w:val="00291EB7"/>
    <w:rsid w:val="00291FA5"/>
    <w:rsid w:val="00292224"/>
    <w:rsid w:val="00292C34"/>
    <w:rsid w:val="00292C75"/>
    <w:rsid w:val="0029370E"/>
    <w:rsid w:val="00293C9D"/>
    <w:rsid w:val="00293CC8"/>
    <w:rsid w:val="002940E2"/>
    <w:rsid w:val="00294F7A"/>
    <w:rsid w:val="00295154"/>
    <w:rsid w:val="0029542F"/>
    <w:rsid w:val="0029563D"/>
    <w:rsid w:val="00295A08"/>
    <w:rsid w:val="00295EBC"/>
    <w:rsid w:val="00296BF0"/>
    <w:rsid w:val="00297138"/>
    <w:rsid w:val="002975C7"/>
    <w:rsid w:val="002A0BEF"/>
    <w:rsid w:val="002A1911"/>
    <w:rsid w:val="002A19FD"/>
    <w:rsid w:val="002A243E"/>
    <w:rsid w:val="002A2E9A"/>
    <w:rsid w:val="002A2F8C"/>
    <w:rsid w:val="002A33BC"/>
    <w:rsid w:val="002A3C54"/>
    <w:rsid w:val="002A4687"/>
    <w:rsid w:val="002A500C"/>
    <w:rsid w:val="002A5667"/>
    <w:rsid w:val="002A5B22"/>
    <w:rsid w:val="002A669C"/>
    <w:rsid w:val="002A7850"/>
    <w:rsid w:val="002A7D8B"/>
    <w:rsid w:val="002B01F5"/>
    <w:rsid w:val="002B02F3"/>
    <w:rsid w:val="002B06A9"/>
    <w:rsid w:val="002B0821"/>
    <w:rsid w:val="002B09DD"/>
    <w:rsid w:val="002B0B21"/>
    <w:rsid w:val="002B14D7"/>
    <w:rsid w:val="002B15F7"/>
    <w:rsid w:val="002B1C36"/>
    <w:rsid w:val="002B1D97"/>
    <w:rsid w:val="002B22FA"/>
    <w:rsid w:val="002B3E9A"/>
    <w:rsid w:val="002B64DA"/>
    <w:rsid w:val="002B6AED"/>
    <w:rsid w:val="002B6E62"/>
    <w:rsid w:val="002B739E"/>
    <w:rsid w:val="002B77A3"/>
    <w:rsid w:val="002B77BE"/>
    <w:rsid w:val="002B7DAD"/>
    <w:rsid w:val="002C05B4"/>
    <w:rsid w:val="002C05D0"/>
    <w:rsid w:val="002C1292"/>
    <w:rsid w:val="002C129E"/>
    <w:rsid w:val="002C13DB"/>
    <w:rsid w:val="002C1739"/>
    <w:rsid w:val="002C20BE"/>
    <w:rsid w:val="002C220A"/>
    <w:rsid w:val="002C4458"/>
    <w:rsid w:val="002C44AD"/>
    <w:rsid w:val="002C52FA"/>
    <w:rsid w:val="002C546C"/>
    <w:rsid w:val="002C57D4"/>
    <w:rsid w:val="002C6288"/>
    <w:rsid w:val="002C630B"/>
    <w:rsid w:val="002C6A5F"/>
    <w:rsid w:val="002C7522"/>
    <w:rsid w:val="002C7612"/>
    <w:rsid w:val="002D0CB7"/>
    <w:rsid w:val="002D162F"/>
    <w:rsid w:val="002D2110"/>
    <w:rsid w:val="002D2E6C"/>
    <w:rsid w:val="002D33E0"/>
    <w:rsid w:val="002D35C7"/>
    <w:rsid w:val="002D38BA"/>
    <w:rsid w:val="002D46C2"/>
    <w:rsid w:val="002D4803"/>
    <w:rsid w:val="002D4E2D"/>
    <w:rsid w:val="002D4E34"/>
    <w:rsid w:val="002D5684"/>
    <w:rsid w:val="002D5BFA"/>
    <w:rsid w:val="002D6955"/>
    <w:rsid w:val="002D70DE"/>
    <w:rsid w:val="002D7197"/>
    <w:rsid w:val="002D75FA"/>
    <w:rsid w:val="002D7672"/>
    <w:rsid w:val="002D77A5"/>
    <w:rsid w:val="002D7FEF"/>
    <w:rsid w:val="002E03E9"/>
    <w:rsid w:val="002E06CB"/>
    <w:rsid w:val="002E09D7"/>
    <w:rsid w:val="002E0D2F"/>
    <w:rsid w:val="002E1097"/>
    <w:rsid w:val="002E15B9"/>
    <w:rsid w:val="002E16EF"/>
    <w:rsid w:val="002E1743"/>
    <w:rsid w:val="002E1993"/>
    <w:rsid w:val="002E2C4F"/>
    <w:rsid w:val="002E3482"/>
    <w:rsid w:val="002E3758"/>
    <w:rsid w:val="002E42F6"/>
    <w:rsid w:val="002E4A1A"/>
    <w:rsid w:val="002E4F24"/>
    <w:rsid w:val="002E524B"/>
    <w:rsid w:val="002E5C77"/>
    <w:rsid w:val="002E5E50"/>
    <w:rsid w:val="002E6F7B"/>
    <w:rsid w:val="002E7275"/>
    <w:rsid w:val="002E7392"/>
    <w:rsid w:val="002E7892"/>
    <w:rsid w:val="002E7E42"/>
    <w:rsid w:val="002F0AC9"/>
    <w:rsid w:val="002F0D21"/>
    <w:rsid w:val="002F17A7"/>
    <w:rsid w:val="002F19B7"/>
    <w:rsid w:val="002F2CD6"/>
    <w:rsid w:val="002F30AF"/>
    <w:rsid w:val="002F33C1"/>
    <w:rsid w:val="002F37E7"/>
    <w:rsid w:val="002F381E"/>
    <w:rsid w:val="002F483F"/>
    <w:rsid w:val="002F48A0"/>
    <w:rsid w:val="002F4D13"/>
    <w:rsid w:val="002F5425"/>
    <w:rsid w:val="002F574F"/>
    <w:rsid w:val="002F586A"/>
    <w:rsid w:val="002F68EB"/>
    <w:rsid w:val="002F6B57"/>
    <w:rsid w:val="002F7069"/>
    <w:rsid w:val="00301550"/>
    <w:rsid w:val="0030205A"/>
    <w:rsid w:val="003020B7"/>
    <w:rsid w:val="0030318B"/>
    <w:rsid w:val="003032A0"/>
    <w:rsid w:val="00303374"/>
    <w:rsid w:val="00303A07"/>
    <w:rsid w:val="00304784"/>
    <w:rsid w:val="00304A04"/>
    <w:rsid w:val="00304C3E"/>
    <w:rsid w:val="003051C5"/>
    <w:rsid w:val="00305341"/>
    <w:rsid w:val="00305D2F"/>
    <w:rsid w:val="003062DD"/>
    <w:rsid w:val="00306AF9"/>
    <w:rsid w:val="003076EE"/>
    <w:rsid w:val="00307858"/>
    <w:rsid w:val="0031026F"/>
    <w:rsid w:val="00310333"/>
    <w:rsid w:val="00310AE5"/>
    <w:rsid w:val="00310C51"/>
    <w:rsid w:val="00310E38"/>
    <w:rsid w:val="00310EFC"/>
    <w:rsid w:val="00310FBC"/>
    <w:rsid w:val="00311304"/>
    <w:rsid w:val="0031166D"/>
    <w:rsid w:val="003123CD"/>
    <w:rsid w:val="00312F51"/>
    <w:rsid w:val="003133A5"/>
    <w:rsid w:val="0031344D"/>
    <w:rsid w:val="00313916"/>
    <w:rsid w:val="00314A51"/>
    <w:rsid w:val="0031525E"/>
    <w:rsid w:val="0031527A"/>
    <w:rsid w:val="003155DB"/>
    <w:rsid w:val="00316042"/>
    <w:rsid w:val="003167FB"/>
    <w:rsid w:val="00316B59"/>
    <w:rsid w:val="00316DE1"/>
    <w:rsid w:val="00316FB7"/>
    <w:rsid w:val="003178F2"/>
    <w:rsid w:val="00317B71"/>
    <w:rsid w:val="0032072E"/>
    <w:rsid w:val="00320870"/>
    <w:rsid w:val="00320C5C"/>
    <w:rsid w:val="003218F4"/>
    <w:rsid w:val="003220A0"/>
    <w:rsid w:val="003225AC"/>
    <w:rsid w:val="00322797"/>
    <w:rsid w:val="003227FF"/>
    <w:rsid w:val="00322AD8"/>
    <w:rsid w:val="00326649"/>
    <w:rsid w:val="0032691B"/>
    <w:rsid w:val="00330423"/>
    <w:rsid w:val="00333CC5"/>
    <w:rsid w:val="00333DA0"/>
    <w:rsid w:val="00333FC3"/>
    <w:rsid w:val="0033440A"/>
    <w:rsid w:val="003345F6"/>
    <w:rsid w:val="00334955"/>
    <w:rsid w:val="00336670"/>
    <w:rsid w:val="0033770E"/>
    <w:rsid w:val="00340176"/>
    <w:rsid w:val="00340DA0"/>
    <w:rsid w:val="00340FE0"/>
    <w:rsid w:val="00342910"/>
    <w:rsid w:val="0034299B"/>
    <w:rsid w:val="0034389B"/>
    <w:rsid w:val="00343AE1"/>
    <w:rsid w:val="003442B7"/>
    <w:rsid w:val="00344A3A"/>
    <w:rsid w:val="00344CDF"/>
    <w:rsid w:val="00344FA1"/>
    <w:rsid w:val="003452BD"/>
    <w:rsid w:val="00345AAF"/>
    <w:rsid w:val="003466B8"/>
    <w:rsid w:val="00346737"/>
    <w:rsid w:val="00346B24"/>
    <w:rsid w:val="00347342"/>
    <w:rsid w:val="0035012E"/>
    <w:rsid w:val="00350964"/>
    <w:rsid w:val="00350ADD"/>
    <w:rsid w:val="00351452"/>
    <w:rsid w:val="00352417"/>
    <w:rsid w:val="00352599"/>
    <w:rsid w:val="00352615"/>
    <w:rsid w:val="0035294B"/>
    <w:rsid w:val="003538B9"/>
    <w:rsid w:val="00353AA6"/>
    <w:rsid w:val="00354768"/>
    <w:rsid w:val="0035481F"/>
    <w:rsid w:val="00354978"/>
    <w:rsid w:val="00354A84"/>
    <w:rsid w:val="0035531D"/>
    <w:rsid w:val="003554F6"/>
    <w:rsid w:val="00355C11"/>
    <w:rsid w:val="00355CBE"/>
    <w:rsid w:val="00355E03"/>
    <w:rsid w:val="003565DC"/>
    <w:rsid w:val="00356638"/>
    <w:rsid w:val="00356A51"/>
    <w:rsid w:val="00356FEA"/>
    <w:rsid w:val="00357119"/>
    <w:rsid w:val="00357C4A"/>
    <w:rsid w:val="0036027E"/>
    <w:rsid w:val="00361284"/>
    <w:rsid w:val="0036199F"/>
    <w:rsid w:val="00362025"/>
    <w:rsid w:val="00362845"/>
    <w:rsid w:val="00362984"/>
    <w:rsid w:val="003630AE"/>
    <w:rsid w:val="00363394"/>
    <w:rsid w:val="003633AE"/>
    <w:rsid w:val="0036346D"/>
    <w:rsid w:val="00364608"/>
    <w:rsid w:val="003656DB"/>
    <w:rsid w:val="00365A0C"/>
    <w:rsid w:val="00366769"/>
    <w:rsid w:val="00366823"/>
    <w:rsid w:val="00366904"/>
    <w:rsid w:val="00366B7C"/>
    <w:rsid w:val="00366BB4"/>
    <w:rsid w:val="0036745F"/>
    <w:rsid w:val="0037059F"/>
    <w:rsid w:val="00370AF7"/>
    <w:rsid w:val="00370C44"/>
    <w:rsid w:val="00370D5E"/>
    <w:rsid w:val="003717D0"/>
    <w:rsid w:val="0037429F"/>
    <w:rsid w:val="00374824"/>
    <w:rsid w:val="0037483C"/>
    <w:rsid w:val="0037549A"/>
    <w:rsid w:val="003764EA"/>
    <w:rsid w:val="00376B3F"/>
    <w:rsid w:val="00377053"/>
    <w:rsid w:val="00377606"/>
    <w:rsid w:val="00377FE8"/>
    <w:rsid w:val="00380108"/>
    <w:rsid w:val="00380321"/>
    <w:rsid w:val="0038087D"/>
    <w:rsid w:val="00381600"/>
    <w:rsid w:val="00381797"/>
    <w:rsid w:val="0038195F"/>
    <w:rsid w:val="00381B98"/>
    <w:rsid w:val="00382F24"/>
    <w:rsid w:val="00383351"/>
    <w:rsid w:val="00383853"/>
    <w:rsid w:val="00383B7C"/>
    <w:rsid w:val="0038425F"/>
    <w:rsid w:val="00385208"/>
    <w:rsid w:val="00385853"/>
    <w:rsid w:val="003860EA"/>
    <w:rsid w:val="00386A81"/>
    <w:rsid w:val="00386DD5"/>
    <w:rsid w:val="00387704"/>
    <w:rsid w:val="003878D7"/>
    <w:rsid w:val="003879A9"/>
    <w:rsid w:val="00387DF6"/>
    <w:rsid w:val="003909AC"/>
    <w:rsid w:val="00391861"/>
    <w:rsid w:val="00391ADC"/>
    <w:rsid w:val="00392002"/>
    <w:rsid w:val="0039333F"/>
    <w:rsid w:val="00393582"/>
    <w:rsid w:val="00393A5E"/>
    <w:rsid w:val="00393B06"/>
    <w:rsid w:val="00393B5C"/>
    <w:rsid w:val="00393BD8"/>
    <w:rsid w:val="00393EBD"/>
    <w:rsid w:val="00393EED"/>
    <w:rsid w:val="003940D1"/>
    <w:rsid w:val="00394814"/>
    <w:rsid w:val="00394A99"/>
    <w:rsid w:val="00394FE8"/>
    <w:rsid w:val="0039503B"/>
    <w:rsid w:val="003956BB"/>
    <w:rsid w:val="00395AEC"/>
    <w:rsid w:val="00395CC9"/>
    <w:rsid w:val="00395E1B"/>
    <w:rsid w:val="003962D2"/>
    <w:rsid w:val="00397DC0"/>
    <w:rsid w:val="003A1F32"/>
    <w:rsid w:val="003A227A"/>
    <w:rsid w:val="003A2B3A"/>
    <w:rsid w:val="003A2C08"/>
    <w:rsid w:val="003A2FDE"/>
    <w:rsid w:val="003A2FE1"/>
    <w:rsid w:val="003A32A5"/>
    <w:rsid w:val="003A37D6"/>
    <w:rsid w:val="003A3AB9"/>
    <w:rsid w:val="003A3BB7"/>
    <w:rsid w:val="003A3BD8"/>
    <w:rsid w:val="003A3DF9"/>
    <w:rsid w:val="003A4AFB"/>
    <w:rsid w:val="003A4CF2"/>
    <w:rsid w:val="003A4F02"/>
    <w:rsid w:val="003A590D"/>
    <w:rsid w:val="003A60A5"/>
    <w:rsid w:val="003A62BC"/>
    <w:rsid w:val="003A6935"/>
    <w:rsid w:val="003A71BB"/>
    <w:rsid w:val="003A7C87"/>
    <w:rsid w:val="003A7D40"/>
    <w:rsid w:val="003B09FC"/>
    <w:rsid w:val="003B0FC4"/>
    <w:rsid w:val="003B2522"/>
    <w:rsid w:val="003B357D"/>
    <w:rsid w:val="003B3FAF"/>
    <w:rsid w:val="003B4E95"/>
    <w:rsid w:val="003B520E"/>
    <w:rsid w:val="003B56C5"/>
    <w:rsid w:val="003B5B89"/>
    <w:rsid w:val="003B5C25"/>
    <w:rsid w:val="003B5F38"/>
    <w:rsid w:val="003B622D"/>
    <w:rsid w:val="003B6239"/>
    <w:rsid w:val="003B66DD"/>
    <w:rsid w:val="003B670C"/>
    <w:rsid w:val="003B6F9B"/>
    <w:rsid w:val="003B72BF"/>
    <w:rsid w:val="003B79FA"/>
    <w:rsid w:val="003B7A29"/>
    <w:rsid w:val="003B7D46"/>
    <w:rsid w:val="003C0AAE"/>
    <w:rsid w:val="003C1904"/>
    <w:rsid w:val="003C2A43"/>
    <w:rsid w:val="003C3A10"/>
    <w:rsid w:val="003C3EF3"/>
    <w:rsid w:val="003C4742"/>
    <w:rsid w:val="003C4753"/>
    <w:rsid w:val="003C47F6"/>
    <w:rsid w:val="003C516B"/>
    <w:rsid w:val="003C52B4"/>
    <w:rsid w:val="003C5549"/>
    <w:rsid w:val="003C586D"/>
    <w:rsid w:val="003C5BE5"/>
    <w:rsid w:val="003C6024"/>
    <w:rsid w:val="003C644F"/>
    <w:rsid w:val="003C7EB3"/>
    <w:rsid w:val="003C7FF0"/>
    <w:rsid w:val="003D0E02"/>
    <w:rsid w:val="003D0E67"/>
    <w:rsid w:val="003D1777"/>
    <w:rsid w:val="003D1CC5"/>
    <w:rsid w:val="003D2A9C"/>
    <w:rsid w:val="003D2D74"/>
    <w:rsid w:val="003D3A52"/>
    <w:rsid w:val="003D3C9F"/>
    <w:rsid w:val="003D3D85"/>
    <w:rsid w:val="003D3DAB"/>
    <w:rsid w:val="003D5010"/>
    <w:rsid w:val="003D5246"/>
    <w:rsid w:val="003D5488"/>
    <w:rsid w:val="003E052F"/>
    <w:rsid w:val="003E08CA"/>
    <w:rsid w:val="003E0DA6"/>
    <w:rsid w:val="003E1B2C"/>
    <w:rsid w:val="003E20C8"/>
    <w:rsid w:val="003E221F"/>
    <w:rsid w:val="003E2E4D"/>
    <w:rsid w:val="003E3B63"/>
    <w:rsid w:val="003E3C96"/>
    <w:rsid w:val="003E3CB7"/>
    <w:rsid w:val="003E4830"/>
    <w:rsid w:val="003E4CDA"/>
    <w:rsid w:val="003E6219"/>
    <w:rsid w:val="003F09AE"/>
    <w:rsid w:val="003F0EC3"/>
    <w:rsid w:val="003F0ED3"/>
    <w:rsid w:val="003F11F5"/>
    <w:rsid w:val="003F3AFE"/>
    <w:rsid w:val="003F501F"/>
    <w:rsid w:val="003F5304"/>
    <w:rsid w:val="003F5CFE"/>
    <w:rsid w:val="003F670F"/>
    <w:rsid w:val="003F7460"/>
    <w:rsid w:val="003F750D"/>
    <w:rsid w:val="003F7D8E"/>
    <w:rsid w:val="00400036"/>
    <w:rsid w:val="00400553"/>
    <w:rsid w:val="00401269"/>
    <w:rsid w:val="004015FD"/>
    <w:rsid w:val="0040299C"/>
    <w:rsid w:val="00402ADD"/>
    <w:rsid w:val="00403F10"/>
    <w:rsid w:val="0040405F"/>
    <w:rsid w:val="00404315"/>
    <w:rsid w:val="00404496"/>
    <w:rsid w:val="00404515"/>
    <w:rsid w:val="0040453B"/>
    <w:rsid w:val="00404A09"/>
    <w:rsid w:val="00404ACA"/>
    <w:rsid w:val="00404B90"/>
    <w:rsid w:val="00405DC3"/>
    <w:rsid w:val="00407D00"/>
    <w:rsid w:val="00410B62"/>
    <w:rsid w:val="00411126"/>
    <w:rsid w:val="00411169"/>
    <w:rsid w:val="00411336"/>
    <w:rsid w:val="004113D4"/>
    <w:rsid w:val="00411D3F"/>
    <w:rsid w:val="00411E83"/>
    <w:rsid w:val="0041342D"/>
    <w:rsid w:val="00413DF0"/>
    <w:rsid w:val="00415855"/>
    <w:rsid w:val="00415865"/>
    <w:rsid w:val="00415C79"/>
    <w:rsid w:val="004171BB"/>
    <w:rsid w:val="004173E1"/>
    <w:rsid w:val="004206D8"/>
    <w:rsid w:val="00420C7A"/>
    <w:rsid w:val="00420FEA"/>
    <w:rsid w:val="00421C42"/>
    <w:rsid w:val="00421FF7"/>
    <w:rsid w:val="00423115"/>
    <w:rsid w:val="00423135"/>
    <w:rsid w:val="00424705"/>
    <w:rsid w:val="004251E2"/>
    <w:rsid w:val="004256AA"/>
    <w:rsid w:val="00425722"/>
    <w:rsid w:val="004258E0"/>
    <w:rsid w:val="004260B9"/>
    <w:rsid w:val="004263BF"/>
    <w:rsid w:val="0043021A"/>
    <w:rsid w:val="0043130F"/>
    <w:rsid w:val="004313AF"/>
    <w:rsid w:val="00432B4F"/>
    <w:rsid w:val="00432ED8"/>
    <w:rsid w:val="00433004"/>
    <w:rsid w:val="00433510"/>
    <w:rsid w:val="00434249"/>
    <w:rsid w:val="00435757"/>
    <w:rsid w:val="004367C9"/>
    <w:rsid w:val="004374B5"/>
    <w:rsid w:val="004374BB"/>
    <w:rsid w:val="00437B10"/>
    <w:rsid w:val="004409D2"/>
    <w:rsid w:val="00440A5A"/>
    <w:rsid w:val="004412D6"/>
    <w:rsid w:val="0044233D"/>
    <w:rsid w:val="004428E5"/>
    <w:rsid w:val="00442EEE"/>
    <w:rsid w:val="0044348C"/>
    <w:rsid w:val="004436A9"/>
    <w:rsid w:val="00443930"/>
    <w:rsid w:val="004439D7"/>
    <w:rsid w:val="00443B3C"/>
    <w:rsid w:val="00443BE2"/>
    <w:rsid w:val="00443C12"/>
    <w:rsid w:val="0044465D"/>
    <w:rsid w:val="0044512D"/>
    <w:rsid w:val="004470DA"/>
    <w:rsid w:val="004473B2"/>
    <w:rsid w:val="00447CFE"/>
    <w:rsid w:val="004508EA"/>
    <w:rsid w:val="00451483"/>
    <w:rsid w:val="004515C4"/>
    <w:rsid w:val="004517EB"/>
    <w:rsid w:val="004528EA"/>
    <w:rsid w:val="00453152"/>
    <w:rsid w:val="00453CF6"/>
    <w:rsid w:val="00454F0A"/>
    <w:rsid w:val="00454FDC"/>
    <w:rsid w:val="0045537C"/>
    <w:rsid w:val="0045603A"/>
    <w:rsid w:val="004562AF"/>
    <w:rsid w:val="004566D5"/>
    <w:rsid w:val="0045772A"/>
    <w:rsid w:val="00457CF0"/>
    <w:rsid w:val="004607DD"/>
    <w:rsid w:val="00460FFD"/>
    <w:rsid w:val="00462110"/>
    <w:rsid w:val="00462FF6"/>
    <w:rsid w:val="0046401D"/>
    <w:rsid w:val="00464815"/>
    <w:rsid w:val="00464E75"/>
    <w:rsid w:val="00465664"/>
    <w:rsid w:val="00465B32"/>
    <w:rsid w:val="00465B56"/>
    <w:rsid w:val="004664AC"/>
    <w:rsid w:val="00466EEA"/>
    <w:rsid w:val="004670DE"/>
    <w:rsid w:val="0046778A"/>
    <w:rsid w:val="004679A5"/>
    <w:rsid w:val="00470166"/>
    <w:rsid w:val="004702AA"/>
    <w:rsid w:val="004702F1"/>
    <w:rsid w:val="004704C4"/>
    <w:rsid w:val="004705D2"/>
    <w:rsid w:val="00470F11"/>
    <w:rsid w:val="0047111B"/>
    <w:rsid w:val="0047172B"/>
    <w:rsid w:val="004718BF"/>
    <w:rsid w:val="00471D83"/>
    <w:rsid w:val="004720F2"/>
    <w:rsid w:val="0047246A"/>
    <w:rsid w:val="00472A76"/>
    <w:rsid w:val="00472CA8"/>
    <w:rsid w:val="00472DD4"/>
    <w:rsid w:val="00473076"/>
    <w:rsid w:val="00473D31"/>
    <w:rsid w:val="00477A61"/>
    <w:rsid w:val="00477B4D"/>
    <w:rsid w:val="00477BF2"/>
    <w:rsid w:val="00477C7B"/>
    <w:rsid w:val="00477D3E"/>
    <w:rsid w:val="004811EA"/>
    <w:rsid w:val="00481C35"/>
    <w:rsid w:val="00481E0B"/>
    <w:rsid w:val="0048203F"/>
    <w:rsid w:val="0048255E"/>
    <w:rsid w:val="004826F2"/>
    <w:rsid w:val="00482C41"/>
    <w:rsid w:val="00483989"/>
    <w:rsid w:val="004846F7"/>
    <w:rsid w:val="0048539A"/>
    <w:rsid w:val="00486728"/>
    <w:rsid w:val="00490399"/>
    <w:rsid w:val="00490B96"/>
    <w:rsid w:val="00490D36"/>
    <w:rsid w:val="00490FCD"/>
    <w:rsid w:val="00491000"/>
    <w:rsid w:val="00491083"/>
    <w:rsid w:val="00491261"/>
    <w:rsid w:val="004914E3"/>
    <w:rsid w:val="00491B09"/>
    <w:rsid w:val="00491F76"/>
    <w:rsid w:val="004922FB"/>
    <w:rsid w:val="0049251B"/>
    <w:rsid w:val="00492853"/>
    <w:rsid w:val="004929F1"/>
    <w:rsid w:val="00492CE7"/>
    <w:rsid w:val="00492D4A"/>
    <w:rsid w:val="00493024"/>
    <w:rsid w:val="0049302E"/>
    <w:rsid w:val="004930D2"/>
    <w:rsid w:val="004933BD"/>
    <w:rsid w:val="00495166"/>
    <w:rsid w:val="00495A9D"/>
    <w:rsid w:val="00495C82"/>
    <w:rsid w:val="004963CF"/>
    <w:rsid w:val="0049654E"/>
    <w:rsid w:val="0049663B"/>
    <w:rsid w:val="0049682B"/>
    <w:rsid w:val="00496C0A"/>
    <w:rsid w:val="0049716B"/>
    <w:rsid w:val="004975BD"/>
    <w:rsid w:val="004A0A53"/>
    <w:rsid w:val="004A12B2"/>
    <w:rsid w:val="004A1D1D"/>
    <w:rsid w:val="004A21A6"/>
    <w:rsid w:val="004A2998"/>
    <w:rsid w:val="004A3263"/>
    <w:rsid w:val="004A33BC"/>
    <w:rsid w:val="004A3475"/>
    <w:rsid w:val="004A354F"/>
    <w:rsid w:val="004A37DD"/>
    <w:rsid w:val="004A3A45"/>
    <w:rsid w:val="004A3BE5"/>
    <w:rsid w:val="004A4024"/>
    <w:rsid w:val="004A4245"/>
    <w:rsid w:val="004A4730"/>
    <w:rsid w:val="004A4B11"/>
    <w:rsid w:val="004A4C56"/>
    <w:rsid w:val="004A623A"/>
    <w:rsid w:val="004A67FF"/>
    <w:rsid w:val="004A7AF7"/>
    <w:rsid w:val="004A7FA1"/>
    <w:rsid w:val="004B06AF"/>
    <w:rsid w:val="004B072A"/>
    <w:rsid w:val="004B12A8"/>
    <w:rsid w:val="004B2B42"/>
    <w:rsid w:val="004B3789"/>
    <w:rsid w:val="004B3804"/>
    <w:rsid w:val="004B3859"/>
    <w:rsid w:val="004B3C4C"/>
    <w:rsid w:val="004B4493"/>
    <w:rsid w:val="004B4BDF"/>
    <w:rsid w:val="004B4DAD"/>
    <w:rsid w:val="004B4E39"/>
    <w:rsid w:val="004B4EB2"/>
    <w:rsid w:val="004B522E"/>
    <w:rsid w:val="004B5440"/>
    <w:rsid w:val="004B55DD"/>
    <w:rsid w:val="004B5AA1"/>
    <w:rsid w:val="004B68A0"/>
    <w:rsid w:val="004B6AA6"/>
    <w:rsid w:val="004B784A"/>
    <w:rsid w:val="004B785B"/>
    <w:rsid w:val="004B7DCB"/>
    <w:rsid w:val="004C02D8"/>
    <w:rsid w:val="004C0CEC"/>
    <w:rsid w:val="004C20C1"/>
    <w:rsid w:val="004C22BF"/>
    <w:rsid w:val="004C264A"/>
    <w:rsid w:val="004C2783"/>
    <w:rsid w:val="004C30D5"/>
    <w:rsid w:val="004C3821"/>
    <w:rsid w:val="004C4139"/>
    <w:rsid w:val="004C4916"/>
    <w:rsid w:val="004C572F"/>
    <w:rsid w:val="004C5D36"/>
    <w:rsid w:val="004C6064"/>
    <w:rsid w:val="004C615D"/>
    <w:rsid w:val="004C6F87"/>
    <w:rsid w:val="004C720B"/>
    <w:rsid w:val="004C7B45"/>
    <w:rsid w:val="004C7E34"/>
    <w:rsid w:val="004D0405"/>
    <w:rsid w:val="004D04A3"/>
    <w:rsid w:val="004D0D9E"/>
    <w:rsid w:val="004D0F32"/>
    <w:rsid w:val="004D1997"/>
    <w:rsid w:val="004D257D"/>
    <w:rsid w:val="004D25B3"/>
    <w:rsid w:val="004D341D"/>
    <w:rsid w:val="004D3480"/>
    <w:rsid w:val="004D3D83"/>
    <w:rsid w:val="004D3E8F"/>
    <w:rsid w:val="004D4708"/>
    <w:rsid w:val="004D4F7E"/>
    <w:rsid w:val="004D53BE"/>
    <w:rsid w:val="004D53D1"/>
    <w:rsid w:val="004D5EDA"/>
    <w:rsid w:val="004D64B3"/>
    <w:rsid w:val="004D6822"/>
    <w:rsid w:val="004D6F87"/>
    <w:rsid w:val="004D75DA"/>
    <w:rsid w:val="004D75E9"/>
    <w:rsid w:val="004D7907"/>
    <w:rsid w:val="004D7AA3"/>
    <w:rsid w:val="004E0D2C"/>
    <w:rsid w:val="004E101C"/>
    <w:rsid w:val="004E122C"/>
    <w:rsid w:val="004E1816"/>
    <w:rsid w:val="004E21C5"/>
    <w:rsid w:val="004E2AA6"/>
    <w:rsid w:val="004E2FCC"/>
    <w:rsid w:val="004E33AD"/>
    <w:rsid w:val="004E392B"/>
    <w:rsid w:val="004E400E"/>
    <w:rsid w:val="004E4057"/>
    <w:rsid w:val="004E41B5"/>
    <w:rsid w:val="004E487A"/>
    <w:rsid w:val="004E511F"/>
    <w:rsid w:val="004E5258"/>
    <w:rsid w:val="004E5982"/>
    <w:rsid w:val="004E65EB"/>
    <w:rsid w:val="004E6CC2"/>
    <w:rsid w:val="004E7014"/>
    <w:rsid w:val="004E732A"/>
    <w:rsid w:val="004E7796"/>
    <w:rsid w:val="004E7BB7"/>
    <w:rsid w:val="004E7BC4"/>
    <w:rsid w:val="004F0F0F"/>
    <w:rsid w:val="004F170E"/>
    <w:rsid w:val="004F1FFE"/>
    <w:rsid w:val="004F21A3"/>
    <w:rsid w:val="004F28DD"/>
    <w:rsid w:val="004F2CD2"/>
    <w:rsid w:val="004F2F27"/>
    <w:rsid w:val="004F31A9"/>
    <w:rsid w:val="004F38F6"/>
    <w:rsid w:val="004F3E73"/>
    <w:rsid w:val="004F46C9"/>
    <w:rsid w:val="004F58D8"/>
    <w:rsid w:val="004F6744"/>
    <w:rsid w:val="004F72E8"/>
    <w:rsid w:val="004F78E3"/>
    <w:rsid w:val="004F7BB1"/>
    <w:rsid w:val="00500245"/>
    <w:rsid w:val="00500779"/>
    <w:rsid w:val="00501227"/>
    <w:rsid w:val="00501322"/>
    <w:rsid w:val="0050169B"/>
    <w:rsid w:val="00502287"/>
    <w:rsid w:val="005047DB"/>
    <w:rsid w:val="00504ADE"/>
    <w:rsid w:val="00505390"/>
    <w:rsid w:val="0050565E"/>
    <w:rsid w:val="005059FA"/>
    <w:rsid w:val="00506014"/>
    <w:rsid w:val="00506622"/>
    <w:rsid w:val="00506B4D"/>
    <w:rsid w:val="00507420"/>
    <w:rsid w:val="00507816"/>
    <w:rsid w:val="00507941"/>
    <w:rsid w:val="00507A9E"/>
    <w:rsid w:val="005115F5"/>
    <w:rsid w:val="00511707"/>
    <w:rsid w:val="00511A79"/>
    <w:rsid w:val="005122C8"/>
    <w:rsid w:val="00512B8A"/>
    <w:rsid w:val="005136F9"/>
    <w:rsid w:val="005139AB"/>
    <w:rsid w:val="00513A0D"/>
    <w:rsid w:val="00514285"/>
    <w:rsid w:val="00514416"/>
    <w:rsid w:val="00514573"/>
    <w:rsid w:val="005145DF"/>
    <w:rsid w:val="0051495A"/>
    <w:rsid w:val="00515477"/>
    <w:rsid w:val="00515DF3"/>
    <w:rsid w:val="00516272"/>
    <w:rsid w:val="005164AF"/>
    <w:rsid w:val="00516510"/>
    <w:rsid w:val="00516B7F"/>
    <w:rsid w:val="00516D96"/>
    <w:rsid w:val="00516E14"/>
    <w:rsid w:val="00516FA4"/>
    <w:rsid w:val="00517E76"/>
    <w:rsid w:val="00520992"/>
    <w:rsid w:val="00521965"/>
    <w:rsid w:val="00521F2D"/>
    <w:rsid w:val="005222C4"/>
    <w:rsid w:val="00522FB1"/>
    <w:rsid w:val="00522FC7"/>
    <w:rsid w:val="005234E6"/>
    <w:rsid w:val="00524FEF"/>
    <w:rsid w:val="005254DE"/>
    <w:rsid w:val="005254EF"/>
    <w:rsid w:val="00525B42"/>
    <w:rsid w:val="005269CC"/>
    <w:rsid w:val="00526A87"/>
    <w:rsid w:val="00527E3E"/>
    <w:rsid w:val="0053051D"/>
    <w:rsid w:val="005314CD"/>
    <w:rsid w:val="00531838"/>
    <w:rsid w:val="00532C8A"/>
    <w:rsid w:val="00532F50"/>
    <w:rsid w:val="005330F4"/>
    <w:rsid w:val="0053332D"/>
    <w:rsid w:val="00533438"/>
    <w:rsid w:val="0053369D"/>
    <w:rsid w:val="00533E02"/>
    <w:rsid w:val="00534313"/>
    <w:rsid w:val="00534660"/>
    <w:rsid w:val="005346B6"/>
    <w:rsid w:val="005350B4"/>
    <w:rsid w:val="005358ED"/>
    <w:rsid w:val="00535A06"/>
    <w:rsid w:val="00535A79"/>
    <w:rsid w:val="00536927"/>
    <w:rsid w:val="005371DD"/>
    <w:rsid w:val="0053794A"/>
    <w:rsid w:val="00537980"/>
    <w:rsid w:val="005379D2"/>
    <w:rsid w:val="00537B86"/>
    <w:rsid w:val="00537BD1"/>
    <w:rsid w:val="00540169"/>
    <w:rsid w:val="00540B34"/>
    <w:rsid w:val="00540EA9"/>
    <w:rsid w:val="00540F13"/>
    <w:rsid w:val="00541E98"/>
    <w:rsid w:val="00542504"/>
    <w:rsid w:val="005426ED"/>
    <w:rsid w:val="00542C1B"/>
    <w:rsid w:val="00542F9B"/>
    <w:rsid w:val="00543E10"/>
    <w:rsid w:val="00544CF8"/>
    <w:rsid w:val="00544D1D"/>
    <w:rsid w:val="00545628"/>
    <w:rsid w:val="00545B34"/>
    <w:rsid w:val="005473B8"/>
    <w:rsid w:val="00547CFE"/>
    <w:rsid w:val="00550656"/>
    <w:rsid w:val="00550DCD"/>
    <w:rsid w:val="0055222A"/>
    <w:rsid w:val="0055249F"/>
    <w:rsid w:val="00552CE5"/>
    <w:rsid w:val="00552FD4"/>
    <w:rsid w:val="005533A6"/>
    <w:rsid w:val="00553CD2"/>
    <w:rsid w:val="00554471"/>
    <w:rsid w:val="00554621"/>
    <w:rsid w:val="0055591E"/>
    <w:rsid w:val="00556B8A"/>
    <w:rsid w:val="00556ED7"/>
    <w:rsid w:val="005577C0"/>
    <w:rsid w:val="005579BF"/>
    <w:rsid w:val="00557E15"/>
    <w:rsid w:val="00560667"/>
    <w:rsid w:val="005614A1"/>
    <w:rsid w:val="0056164C"/>
    <w:rsid w:val="00562ED3"/>
    <w:rsid w:val="00563C8D"/>
    <w:rsid w:val="00563D14"/>
    <w:rsid w:val="00563DB2"/>
    <w:rsid w:val="00564599"/>
    <w:rsid w:val="0056523D"/>
    <w:rsid w:val="00566FB8"/>
    <w:rsid w:val="00570F6A"/>
    <w:rsid w:val="0057110B"/>
    <w:rsid w:val="00571584"/>
    <w:rsid w:val="00571F7F"/>
    <w:rsid w:val="005724C6"/>
    <w:rsid w:val="00572716"/>
    <w:rsid w:val="00573795"/>
    <w:rsid w:val="00573BB8"/>
    <w:rsid w:val="00573C18"/>
    <w:rsid w:val="00574434"/>
    <w:rsid w:val="00574A5C"/>
    <w:rsid w:val="00574EF1"/>
    <w:rsid w:val="00574F53"/>
    <w:rsid w:val="00575168"/>
    <w:rsid w:val="0057559B"/>
    <w:rsid w:val="0057651E"/>
    <w:rsid w:val="0057672E"/>
    <w:rsid w:val="00576CE1"/>
    <w:rsid w:val="00576CF3"/>
    <w:rsid w:val="00577E62"/>
    <w:rsid w:val="00580599"/>
    <w:rsid w:val="00580C88"/>
    <w:rsid w:val="00580E04"/>
    <w:rsid w:val="0058125A"/>
    <w:rsid w:val="00581C32"/>
    <w:rsid w:val="005820DB"/>
    <w:rsid w:val="00584B6F"/>
    <w:rsid w:val="00585207"/>
    <w:rsid w:val="00585DDC"/>
    <w:rsid w:val="00586386"/>
    <w:rsid w:val="00586FCD"/>
    <w:rsid w:val="00587D57"/>
    <w:rsid w:val="00590176"/>
    <w:rsid w:val="0059164A"/>
    <w:rsid w:val="00591A34"/>
    <w:rsid w:val="00592481"/>
    <w:rsid w:val="00592630"/>
    <w:rsid w:val="00592B4D"/>
    <w:rsid w:val="00592C29"/>
    <w:rsid w:val="00592C2D"/>
    <w:rsid w:val="005931CF"/>
    <w:rsid w:val="005946CA"/>
    <w:rsid w:val="00594AD3"/>
    <w:rsid w:val="00594CE9"/>
    <w:rsid w:val="00595C60"/>
    <w:rsid w:val="00595D45"/>
    <w:rsid w:val="00595EC6"/>
    <w:rsid w:val="0059677C"/>
    <w:rsid w:val="00596A6C"/>
    <w:rsid w:val="005976FC"/>
    <w:rsid w:val="00597921"/>
    <w:rsid w:val="00597ADD"/>
    <w:rsid w:val="00597EB6"/>
    <w:rsid w:val="005A0372"/>
    <w:rsid w:val="005A0956"/>
    <w:rsid w:val="005A0A4F"/>
    <w:rsid w:val="005A0F08"/>
    <w:rsid w:val="005A1A90"/>
    <w:rsid w:val="005A1DE0"/>
    <w:rsid w:val="005A230B"/>
    <w:rsid w:val="005A2796"/>
    <w:rsid w:val="005A29C7"/>
    <w:rsid w:val="005A41F6"/>
    <w:rsid w:val="005A480D"/>
    <w:rsid w:val="005A49D5"/>
    <w:rsid w:val="005A4C24"/>
    <w:rsid w:val="005A50C5"/>
    <w:rsid w:val="005A54D5"/>
    <w:rsid w:val="005A5641"/>
    <w:rsid w:val="005A57F7"/>
    <w:rsid w:val="005A5FDF"/>
    <w:rsid w:val="005A648C"/>
    <w:rsid w:val="005A67E5"/>
    <w:rsid w:val="005A6878"/>
    <w:rsid w:val="005A7F36"/>
    <w:rsid w:val="005B1984"/>
    <w:rsid w:val="005B1BA3"/>
    <w:rsid w:val="005B1E7C"/>
    <w:rsid w:val="005B28E2"/>
    <w:rsid w:val="005B29A7"/>
    <w:rsid w:val="005B2E83"/>
    <w:rsid w:val="005B36E3"/>
    <w:rsid w:val="005B3D02"/>
    <w:rsid w:val="005B4CE1"/>
    <w:rsid w:val="005B4D04"/>
    <w:rsid w:val="005B4F45"/>
    <w:rsid w:val="005B59AA"/>
    <w:rsid w:val="005B5F98"/>
    <w:rsid w:val="005B656D"/>
    <w:rsid w:val="005B689A"/>
    <w:rsid w:val="005B6C6C"/>
    <w:rsid w:val="005B7631"/>
    <w:rsid w:val="005C02A0"/>
    <w:rsid w:val="005C02FD"/>
    <w:rsid w:val="005C05E8"/>
    <w:rsid w:val="005C07F8"/>
    <w:rsid w:val="005C080F"/>
    <w:rsid w:val="005C0AF1"/>
    <w:rsid w:val="005C1E52"/>
    <w:rsid w:val="005C1E69"/>
    <w:rsid w:val="005C20F3"/>
    <w:rsid w:val="005C2D53"/>
    <w:rsid w:val="005C2FFB"/>
    <w:rsid w:val="005C348E"/>
    <w:rsid w:val="005C3BA6"/>
    <w:rsid w:val="005C403C"/>
    <w:rsid w:val="005C5916"/>
    <w:rsid w:val="005C5D24"/>
    <w:rsid w:val="005C5D37"/>
    <w:rsid w:val="005C627C"/>
    <w:rsid w:val="005C649C"/>
    <w:rsid w:val="005C6562"/>
    <w:rsid w:val="005C6C10"/>
    <w:rsid w:val="005C75FA"/>
    <w:rsid w:val="005C761D"/>
    <w:rsid w:val="005C79C8"/>
    <w:rsid w:val="005D0544"/>
    <w:rsid w:val="005D0E08"/>
    <w:rsid w:val="005D1528"/>
    <w:rsid w:val="005D1927"/>
    <w:rsid w:val="005D1996"/>
    <w:rsid w:val="005D21C7"/>
    <w:rsid w:val="005D3D28"/>
    <w:rsid w:val="005D415C"/>
    <w:rsid w:val="005D4398"/>
    <w:rsid w:val="005D4707"/>
    <w:rsid w:val="005D4966"/>
    <w:rsid w:val="005D4AC4"/>
    <w:rsid w:val="005D4C47"/>
    <w:rsid w:val="005D5532"/>
    <w:rsid w:val="005D5B70"/>
    <w:rsid w:val="005D7861"/>
    <w:rsid w:val="005E0BFA"/>
    <w:rsid w:val="005E0D65"/>
    <w:rsid w:val="005E0F24"/>
    <w:rsid w:val="005E1C95"/>
    <w:rsid w:val="005E2756"/>
    <w:rsid w:val="005E2EE1"/>
    <w:rsid w:val="005E330B"/>
    <w:rsid w:val="005E3BF9"/>
    <w:rsid w:val="005E4783"/>
    <w:rsid w:val="005E4912"/>
    <w:rsid w:val="005E4D8A"/>
    <w:rsid w:val="005E5019"/>
    <w:rsid w:val="005E57E0"/>
    <w:rsid w:val="005E5A15"/>
    <w:rsid w:val="005E5FB1"/>
    <w:rsid w:val="005E6857"/>
    <w:rsid w:val="005E6C15"/>
    <w:rsid w:val="005F0CE5"/>
    <w:rsid w:val="005F1A29"/>
    <w:rsid w:val="005F242B"/>
    <w:rsid w:val="005F2CB3"/>
    <w:rsid w:val="005F2E53"/>
    <w:rsid w:val="005F2F6E"/>
    <w:rsid w:val="005F3230"/>
    <w:rsid w:val="005F34DA"/>
    <w:rsid w:val="005F39F0"/>
    <w:rsid w:val="005F4177"/>
    <w:rsid w:val="005F4A5B"/>
    <w:rsid w:val="005F4C8E"/>
    <w:rsid w:val="005F502B"/>
    <w:rsid w:val="005F5340"/>
    <w:rsid w:val="005F5E96"/>
    <w:rsid w:val="005F61B2"/>
    <w:rsid w:val="005F63BC"/>
    <w:rsid w:val="005F6824"/>
    <w:rsid w:val="005F6CA4"/>
    <w:rsid w:val="005F7022"/>
    <w:rsid w:val="005F76F1"/>
    <w:rsid w:val="005F7CA9"/>
    <w:rsid w:val="00600722"/>
    <w:rsid w:val="00601C42"/>
    <w:rsid w:val="0060212B"/>
    <w:rsid w:val="006025CA"/>
    <w:rsid w:val="00603596"/>
    <w:rsid w:val="00603988"/>
    <w:rsid w:val="006040B8"/>
    <w:rsid w:val="00604668"/>
    <w:rsid w:val="0060473B"/>
    <w:rsid w:val="00604F09"/>
    <w:rsid w:val="00605780"/>
    <w:rsid w:val="006059AD"/>
    <w:rsid w:val="00606D37"/>
    <w:rsid w:val="006071D1"/>
    <w:rsid w:val="0060755D"/>
    <w:rsid w:val="0061091E"/>
    <w:rsid w:val="00610DE5"/>
    <w:rsid w:val="00611459"/>
    <w:rsid w:val="00612890"/>
    <w:rsid w:val="00613370"/>
    <w:rsid w:val="006133F4"/>
    <w:rsid w:val="00613AAB"/>
    <w:rsid w:val="006152D6"/>
    <w:rsid w:val="00615540"/>
    <w:rsid w:val="00615E53"/>
    <w:rsid w:val="00615FD0"/>
    <w:rsid w:val="00616C9F"/>
    <w:rsid w:val="00616DD3"/>
    <w:rsid w:val="00616DFD"/>
    <w:rsid w:val="0062017B"/>
    <w:rsid w:val="00620B09"/>
    <w:rsid w:val="006213D5"/>
    <w:rsid w:val="00622240"/>
    <w:rsid w:val="0062391C"/>
    <w:rsid w:val="00623E36"/>
    <w:rsid w:val="00625227"/>
    <w:rsid w:val="0062526F"/>
    <w:rsid w:val="00625453"/>
    <w:rsid w:val="00625954"/>
    <w:rsid w:val="00625A98"/>
    <w:rsid w:val="00625BF0"/>
    <w:rsid w:val="00626033"/>
    <w:rsid w:val="0062615E"/>
    <w:rsid w:val="0062748D"/>
    <w:rsid w:val="00630BFD"/>
    <w:rsid w:val="00634D9F"/>
    <w:rsid w:val="0063503F"/>
    <w:rsid w:val="00635725"/>
    <w:rsid w:val="00635831"/>
    <w:rsid w:val="00635AD5"/>
    <w:rsid w:val="00635AF1"/>
    <w:rsid w:val="006364D4"/>
    <w:rsid w:val="00636B6F"/>
    <w:rsid w:val="00637F53"/>
    <w:rsid w:val="00640321"/>
    <w:rsid w:val="006403A2"/>
    <w:rsid w:val="00640B33"/>
    <w:rsid w:val="006417D5"/>
    <w:rsid w:val="00641C89"/>
    <w:rsid w:val="00641D53"/>
    <w:rsid w:val="00642090"/>
    <w:rsid w:val="006427A7"/>
    <w:rsid w:val="00642FE7"/>
    <w:rsid w:val="00643763"/>
    <w:rsid w:val="0064640E"/>
    <w:rsid w:val="006474D9"/>
    <w:rsid w:val="00647D91"/>
    <w:rsid w:val="006500E4"/>
    <w:rsid w:val="006505EF"/>
    <w:rsid w:val="00650917"/>
    <w:rsid w:val="00650D92"/>
    <w:rsid w:val="0065105E"/>
    <w:rsid w:val="0065219F"/>
    <w:rsid w:val="006524AE"/>
    <w:rsid w:val="006527A3"/>
    <w:rsid w:val="0065328D"/>
    <w:rsid w:val="00653A46"/>
    <w:rsid w:val="00654680"/>
    <w:rsid w:val="0065504C"/>
    <w:rsid w:val="00655149"/>
    <w:rsid w:val="006558F9"/>
    <w:rsid w:val="006560AE"/>
    <w:rsid w:val="0065638D"/>
    <w:rsid w:val="00656A43"/>
    <w:rsid w:val="00656D24"/>
    <w:rsid w:val="00656F35"/>
    <w:rsid w:val="006570FC"/>
    <w:rsid w:val="006573A7"/>
    <w:rsid w:val="006575A3"/>
    <w:rsid w:val="006575A9"/>
    <w:rsid w:val="00660135"/>
    <w:rsid w:val="0066017D"/>
    <w:rsid w:val="0066049E"/>
    <w:rsid w:val="00662A25"/>
    <w:rsid w:val="00663120"/>
    <w:rsid w:val="00663340"/>
    <w:rsid w:val="00663F1F"/>
    <w:rsid w:val="00664AC3"/>
    <w:rsid w:val="00664C90"/>
    <w:rsid w:val="00664F05"/>
    <w:rsid w:val="00664FC2"/>
    <w:rsid w:val="00665698"/>
    <w:rsid w:val="00665D09"/>
    <w:rsid w:val="0066611E"/>
    <w:rsid w:val="006665AC"/>
    <w:rsid w:val="006665EF"/>
    <w:rsid w:val="006667FF"/>
    <w:rsid w:val="00666B30"/>
    <w:rsid w:val="0066704B"/>
    <w:rsid w:val="00667C40"/>
    <w:rsid w:val="006704FB"/>
    <w:rsid w:val="006705FA"/>
    <w:rsid w:val="006713E4"/>
    <w:rsid w:val="00671B31"/>
    <w:rsid w:val="006721AA"/>
    <w:rsid w:val="006726F1"/>
    <w:rsid w:val="00672A1F"/>
    <w:rsid w:val="00672B05"/>
    <w:rsid w:val="006735F8"/>
    <w:rsid w:val="00673848"/>
    <w:rsid w:val="0067439A"/>
    <w:rsid w:val="0067550A"/>
    <w:rsid w:val="00675738"/>
    <w:rsid w:val="006764C3"/>
    <w:rsid w:val="006764C6"/>
    <w:rsid w:val="006779A9"/>
    <w:rsid w:val="00677A80"/>
    <w:rsid w:val="00680190"/>
    <w:rsid w:val="00680490"/>
    <w:rsid w:val="00680639"/>
    <w:rsid w:val="00680D50"/>
    <w:rsid w:val="00680E20"/>
    <w:rsid w:val="00681B6A"/>
    <w:rsid w:val="00681BA1"/>
    <w:rsid w:val="00682097"/>
    <w:rsid w:val="00682986"/>
    <w:rsid w:val="00683089"/>
    <w:rsid w:val="0068361E"/>
    <w:rsid w:val="006836CB"/>
    <w:rsid w:val="00684A9C"/>
    <w:rsid w:val="00684E2D"/>
    <w:rsid w:val="006853BD"/>
    <w:rsid w:val="00685452"/>
    <w:rsid w:val="00687553"/>
    <w:rsid w:val="006911E2"/>
    <w:rsid w:val="006919B2"/>
    <w:rsid w:val="00691FFE"/>
    <w:rsid w:val="00692DE5"/>
    <w:rsid w:val="006945CD"/>
    <w:rsid w:val="00694613"/>
    <w:rsid w:val="006946F0"/>
    <w:rsid w:val="006948A8"/>
    <w:rsid w:val="00695068"/>
    <w:rsid w:val="006951FE"/>
    <w:rsid w:val="00695379"/>
    <w:rsid w:val="0069587C"/>
    <w:rsid w:val="006969C7"/>
    <w:rsid w:val="00697280"/>
    <w:rsid w:val="00697AD9"/>
    <w:rsid w:val="006A0C66"/>
    <w:rsid w:val="006A0D16"/>
    <w:rsid w:val="006A142D"/>
    <w:rsid w:val="006A16A5"/>
    <w:rsid w:val="006A19BE"/>
    <w:rsid w:val="006A1D03"/>
    <w:rsid w:val="006A2A31"/>
    <w:rsid w:val="006A2AA2"/>
    <w:rsid w:val="006A3540"/>
    <w:rsid w:val="006A5B27"/>
    <w:rsid w:val="006A5E6F"/>
    <w:rsid w:val="006A6181"/>
    <w:rsid w:val="006A6205"/>
    <w:rsid w:val="006A6C13"/>
    <w:rsid w:val="006A79D2"/>
    <w:rsid w:val="006B0D8D"/>
    <w:rsid w:val="006B1136"/>
    <w:rsid w:val="006B176F"/>
    <w:rsid w:val="006B177C"/>
    <w:rsid w:val="006B3D41"/>
    <w:rsid w:val="006B4E00"/>
    <w:rsid w:val="006B54A5"/>
    <w:rsid w:val="006B5E01"/>
    <w:rsid w:val="006B605A"/>
    <w:rsid w:val="006B665F"/>
    <w:rsid w:val="006B71B6"/>
    <w:rsid w:val="006B7EDA"/>
    <w:rsid w:val="006C0DE2"/>
    <w:rsid w:val="006C1B27"/>
    <w:rsid w:val="006C1CB0"/>
    <w:rsid w:val="006C2A09"/>
    <w:rsid w:val="006C2D1E"/>
    <w:rsid w:val="006C4989"/>
    <w:rsid w:val="006C4A72"/>
    <w:rsid w:val="006C60EE"/>
    <w:rsid w:val="006C6F87"/>
    <w:rsid w:val="006C6FAE"/>
    <w:rsid w:val="006C73C2"/>
    <w:rsid w:val="006C7779"/>
    <w:rsid w:val="006C7C0E"/>
    <w:rsid w:val="006C7E55"/>
    <w:rsid w:val="006D01C1"/>
    <w:rsid w:val="006D07D3"/>
    <w:rsid w:val="006D0B1B"/>
    <w:rsid w:val="006D1581"/>
    <w:rsid w:val="006D1675"/>
    <w:rsid w:val="006D169D"/>
    <w:rsid w:val="006D1E5C"/>
    <w:rsid w:val="006D31E3"/>
    <w:rsid w:val="006D327E"/>
    <w:rsid w:val="006D38D2"/>
    <w:rsid w:val="006D3CBC"/>
    <w:rsid w:val="006D404E"/>
    <w:rsid w:val="006D434A"/>
    <w:rsid w:val="006D4B0D"/>
    <w:rsid w:val="006D4DFF"/>
    <w:rsid w:val="006D5332"/>
    <w:rsid w:val="006D55A3"/>
    <w:rsid w:val="006D5AEF"/>
    <w:rsid w:val="006D6197"/>
    <w:rsid w:val="006D63E4"/>
    <w:rsid w:val="006D7D05"/>
    <w:rsid w:val="006D7D4A"/>
    <w:rsid w:val="006D7FA6"/>
    <w:rsid w:val="006E01A1"/>
    <w:rsid w:val="006E0611"/>
    <w:rsid w:val="006E1393"/>
    <w:rsid w:val="006E209E"/>
    <w:rsid w:val="006E27AE"/>
    <w:rsid w:val="006E295F"/>
    <w:rsid w:val="006E2B29"/>
    <w:rsid w:val="006E33A6"/>
    <w:rsid w:val="006E4706"/>
    <w:rsid w:val="006E4717"/>
    <w:rsid w:val="006E5C7E"/>
    <w:rsid w:val="006E61DB"/>
    <w:rsid w:val="006E6A99"/>
    <w:rsid w:val="006E72D4"/>
    <w:rsid w:val="006F0C71"/>
    <w:rsid w:val="006F0D70"/>
    <w:rsid w:val="006F130D"/>
    <w:rsid w:val="006F1971"/>
    <w:rsid w:val="006F1BD7"/>
    <w:rsid w:val="006F35B2"/>
    <w:rsid w:val="006F367B"/>
    <w:rsid w:val="006F38B3"/>
    <w:rsid w:val="006F3A8D"/>
    <w:rsid w:val="006F3D75"/>
    <w:rsid w:val="006F4A4F"/>
    <w:rsid w:val="006F4AAD"/>
    <w:rsid w:val="006F54D9"/>
    <w:rsid w:val="006F5E0F"/>
    <w:rsid w:val="006F681C"/>
    <w:rsid w:val="006F6C71"/>
    <w:rsid w:val="006F7687"/>
    <w:rsid w:val="006F7AEA"/>
    <w:rsid w:val="00700763"/>
    <w:rsid w:val="00701857"/>
    <w:rsid w:val="007034A2"/>
    <w:rsid w:val="00703B53"/>
    <w:rsid w:val="00704CE3"/>
    <w:rsid w:val="007051D8"/>
    <w:rsid w:val="00705686"/>
    <w:rsid w:val="00705F51"/>
    <w:rsid w:val="0070672E"/>
    <w:rsid w:val="00706A95"/>
    <w:rsid w:val="00706F5A"/>
    <w:rsid w:val="00706F7D"/>
    <w:rsid w:val="007071F4"/>
    <w:rsid w:val="007075AB"/>
    <w:rsid w:val="007079CF"/>
    <w:rsid w:val="00707D09"/>
    <w:rsid w:val="007104FD"/>
    <w:rsid w:val="00711160"/>
    <w:rsid w:val="00711409"/>
    <w:rsid w:val="00712BCF"/>
    <w:rsid w:val="00713387"/>
    <w:rsid w:val="007133AD"/>
    <w:rsid w:val="00713FC7"/>
    <w:rsid w:val="0071441F"/>
    <w:rsid w:val="00714604"/>
    <w:rsid w:val="00714A83"/>
    <w:rsid w:val="007159DE"/>
    <w:rsid w:val="00716FDA"/>
    <w:rsid w:val="007170B4"/>
    <w:rsid w:val="00717A5C"/>
    <w:rsid w:val="00717FE9"/>
    <w:rsid w:val="00720532"/>
    <w:rsid w:val="0072131C"/>
    <w:rsid w:val="00721C3F"/>
    <w:rsid w:val="00721E5B"/>
    <w:rsid w:val="007235DD"/>
    <w:rsid w:val="00723657"/>
    <w:rsid w:val="0072368F"/>
    <w:rsid w:val="00723E50"/>
    <w:rsid w:val="00724547"/>
    <w:rsid w:val="0072465C"/>
    <w:rsid w:val="00724D99"/>
    <w:rsid w:val="00724E55"/>
    <w:rsid w:val="00726A0E"/>
    <w:rsid w:val="00727A66"/>
    <w:rsid w:val="00727BC4"/>
    <w:rsid w:val="00727D0F"/>
    <w:rsid w:val="00730200"/>
    <w:rsid w:val="00730A1B"/>
    <w:rsid w:val="00731463"/>
    <w:rsid w:val="00732166"/>
    <w:rsid w:val="007330CA"/>
    <w:rsid w:val="007332B7"/>
    <w:rsid w:val="007344E1"/>
    <w:rsid w:val="0073573E"/>
    <w:rsid w:val="00735CF1"/>
    <w:rsid w:val="0073668F"/>
    <w:rsid w:val="007371E6"/>
    <w:rsid w:val="00737611"/>
    <w:rsid w:val="00737A0B"/>
    <w:rsid w:val="00737D03"/>
    <w:rsid w:val="0074046D"/>
    <w:rsid w:val="007406B8"/>
    <w:rsid w:val="00740A49"/>
    <w:rsid w:val="00740C70"/>
    <w:rsid w:val="007412A2"/>
    <w:rsid w:val="0074289D"/>
    <w:rsid w:val="00742F8D"/>
    <w:rsid w:val="00744572"/>
    <w:rsid w:val="00745159"/>
    <w:rsid w:val="007461D2"/>
    <w:rsid w:val="0074634C"/>
    <w:rsid w:val="0074680A"/>
    <w:rsid w:val="00746953"/>
    <w:rsid w:val="00747791"/>
    <w:rsid w:val="00747DF3"/>
    <w:rsid w:val="00750482"/>
    <w:rsid w:val="00751212"/>
    <w:rsid w:val="00751CB9"/>
    <w:rsid w:val="00752CA7"/>
    <w:rsid w:val="00752D86"/>
    <w:rsid w:val="00752DD9"/>
    <w:rsid w:val="0075315D"/>
    <w:rsid w:val="0075378F"/>
    <w:rsid w:val="0075390D"/>
    <w:rsid w:val="00753B71"/>
    <w:rsid w:val="00753E0E"/>
    <w:rsid w:val="0075404E"/>
    <w:rsid w:val="0075414F"/>
    <w:rsid w:val="007548A2"/>
    <w:rsid w:val="0075522F"/>
    <w:rsid w:val="007556D2"/>
    <w:rsid w:val="00755C29"/>
    <w:rsid w:val="00756ACC"/>
    <w:rsid w:val="00757D5A"/>
    <w:rsid w:val="007609FE"/>
    <w:rsid w:val="00761034"/>
    <w:rsid w:val="00761834"/>
    <w:rsid w:val="00761B2B"/>
    <w:rsid w:val="00762197"/>
    <w:rsid w:val="00762A73"/>
    <w:rsid w:val="007634E6"/>
    <w:rsid w:val="00763A13"/>
    <w:rsid w:val="00764E5F"/>
    <w:rsid w:val="00764FA6"/>
    <w:rsid w:val="00765164"/>
    <w:rsid w:val="0076570B"/>
    <w:rsid w:val="0076598C"/>
    <w:rsid w:val="007665F7"/>
    <w:rsid w:val="00766D18"/>
    <w:rsid w:val="00766E32"/>
    <w:rsid w:val="00766EE0"/>
    <w:rsid w:val="00767072"/>
    <w:rsid w:val="0076725F"/>
    <w:rsid w:val="00770723"/>
    <w:rsid w:val="00770CF9"/>
    <w:rsid w:val="00770D5F"/>
    <w:rsid w:val="0077178A"/>
    <w:rsid w:val="00771A93"/>
    <w:rsid w:val="00771C86"/>
    <w:rsid w:val="00772146"/>
    <w:rsid w:val="00772EBB"/>
    <w:rsid w:val="00773705"/>
    <w:rsid w:val="0077476D"/>
    <w:rsid w:val="00774D0E"/>
    <w:rsid w:val="00774EEE"/>
    <w:rsid w:val="007750A4"/>
    <w:rsid w:val="007751D5"/>
    <w:rsid w:val="007753F7"/>
    <w:rsid w:val="00775CAE"/>
    <w:rsid w:val="007760CB"/>
    <w:rsid w:val="007761D1"/>
    <w:rsid w:val="007765E6"/>
    <w:rsid w:val="00777A07"/>
    <w:rsid w:val="00780CA4"/>
    <w:rsid w:val="007815D6"/>
    <w:rsid w:val="00781F81"/>
    <w:rsid w:val="007820EB"/>
    <w:rsid w:val="00782184"/>
    <w:rsid w:val="00782CCA"/>
    <w:rsid w:val="00782E8B"/>
    <w:rsid w:val="00782F26"/>
    <w:rsid w:val="00783961"/>
    <w:rsid w:val="00784F2C"/>
    <w:rsid w:val="00785C37"/>
    <w:rsid w:val="00785D4D"/>
    <w:rsid w:val="00785E29"/>
    <w:rsid w:val="00786542"/>
    <w:rsid w:val="0078767C"/>
    <w:rsid w:val="00787B06"/>
    <w:rsid w:val="00787E8F"/>
    <w:rsid w:val="00790217"/>
    <w:rsid w:val="007905CA"/>
    <w:rsid w:val="00791CA3"/>
    <w:rsid w:val="00791F48"/>
    <w:rsid w:val="00792242"/>
    <w:rsid w:val="00792255"/>
    <w:rsid w:val="00793F80"/>
    <w:rsid w:val="0079495F"/>
    <w:rsid w:val="00794A2B"/>
    <w:rsid w:val="00794C8D"/>
    <w:rsid w:val="0079707E"/>
    <w:rsid w:val="0079752C"/>
    <w:rsid w:val="007A05D8"/>
    <w:rsid w:val="007A17D5"/>
    <w:rsid w:val="007A2936"/>
    <w:rsid w:val="007A2CC6"/>
    <w:rsid w:val="007A2E3D"/>
    <w:rsid w:val="007A320E"/>
    <w:rsid w:val="007A3515"/>
    <w:rsid w:val="007A3706"/>
    <w:rsid w:val="007A3F19"/>
    <w:rsid w:val="007A49FC"/>
    <w:rsid w:val="007A523A"/>
    <w:rsid w:val="007A5355"/>
    <w:rsid w:val="007A5495"/>
    <w:rsid w:val="007A5580"/>
    <w:rsid w:val="007A5BF8"/>
    <w:rsid w:val="007A5CA9"/>
    <w:rsid w:val="007A5E75"/>
    <w:rsid w:val="007A7A0D"/>
    <w:rsid w:val="007A7B8A"/>
    <w:rsid w:val="007B00C4"/>
    <w:rsid w:val="007B01F2"/>
    <w:rsid w:val="007B0413"/>
    <w:rsid w:val="007B061E"/>
    <w:rsid w:val="007B0622"/>
    <w:rsid w:val="007B0D8D"/>
    <w:rsid w:val="007B0D9D"/>
    <w:rsid w:val="007B103B"/>
    <w:rsid w:val="007B107C"/>
    <w:rsid w:val="007B15F0"/>
    <w:rsid w:val="007B207E"/>
    <w:rsid w:val="007B20A3"/>
    <w:rsid w:val="007B22C5"/>
    <w:rsid w:val="007B23EA"/>
    <w:rsid w:val="007B371B"/>
    <w:rsid w:val="007B3F15"/>
    <w:rsid w:val="007B418F"/>
    <w:rsid w:val="007B4350"/>
    <w:rsid w:val="007B45C4"/>
    <w:rsid w:val="007B4B57"/>
    <w:rsid w:val="007B589C"/>
    <w:rsid w:val="007B5CC2"/>
    <w:rsid w:val="007B6359"/>
    <w:rsid w:val="007B7206"/>
    <w:rsid w:val="007B7239"/>
    <w:rsid w:val="007B732B"/>
    <w:rsid w:val="007B7E16"/>
    <w:rsid w:val="007B7EBA"/>
    <w:rsid w:val="007C0998"/>
    <w:rsid w:val="007C172C"/>
    <w:rsid w:val="007C188A"/>
    <w:rsid w:val="007C243A"/>
    <w:rsid w:val="007C2520"/>
    <w:rsid w:val="007C28CC"/>
    <w:rsid w:val="007C2964"/>
    <w:rsid w:val="007C2C73"/>
    <w:rsid w:val="007C32D3"/>
    <w:rsid w:val="007C3438"/>
    <w:rsid w:val="007C34C5"/>
    <w:rsid w:val="007C4F8A"/>
    <w:rsid w:val="007C5759"/>
    <w:rsid w:val="007C5ACE"/>
    <w:rsid w:val="007C5BBB"/>
    <w:rsid w:val="007C5EE3"/>
    <w:rsid w:val="007C6A11"/>
    <w:rsid w:val="007C6E41"/>
    <w:rsid w:val="007C7450"/>
    <w:rsid w:val="007C7940"/>
    <w:rsid w:val="007C7BED"/>
    <w:rsid w:val="007C7C47"/>
    <w:rsid w:val="007D1146"/>
    <w:rsid w:val="007D128A"/>
    <w:rsid w:val="007D1370"/>
    <w:rsid w:val="007D1556"/>
    <w:rsid w:val="007D1ED4"/>
    <w:rsid w:val="007D2577"/>
    <w:rsid w:val="007D26DF"/>
    <w:rsid w:val="007D2799"/>
    <w:rsid w:val="007D2EED"/>
    <w:rsid w:val="007D3F85"/>
    <w:rsid w:val="007D45EF"/>
    <w:rsid w:val="007D4C60"/>
    <w:rsid w:val="007D571B"/>
    <w:rsid w:val="007D5E4C"/>
    <w:rsid w:val="007D6000"/>
    <w:rsid w:val="007D67F6"/>
    <w:rsid w:val="007D6B16"/>
    <w:rsid w:val="007D6BA8"/>
    <w:rsid w:val="007D6DCD"/>
    <w:rsid w:val="007D74D1"/>
    <w:rsid w:val="007D7DB8"/>
    <w:rsid w:val="007D7E46"/>
    <w:rsid w:val="007E00C6"/>
    <w:rsid w:val="007E047E"/>
    <w:rsid w:val="007E2CFD"/>
    <w:rsid w:val="007E32A4"/>
    <w:rsid w:val="007E41F6"/>
    <w:rsid w:val="007E4BE0"/>
    <w:rsid w:val="007E6AC4"/>
    <w:rsid w:val="007E70FD"/>
    <w:rsid w:val="007E7776"/>
    <w:rsid w:val="007F0CE0"/>
    <w:rsid w:val="007F1B20"/>
    <w:rsid w:val="007F1BEF"/>
    <w:rsid w:val="007F2EF1"/>
    <w:rsid w:val="007F3211"/>
    <w:rsid w:val="007F33AE"/>
    <w:rsid w:val="007F3E14"/>
    <w:rsid w:val="007F48CD"/>
    <w:rsid w:val="007F4F53"/>
    <w:rsid w:val="007F54A6"/>
    <w:rsid w:val="007F563F"/>
    <w:rsid w:val="007F5D10"/>
    <w:rsid w:val="007F5F34"/>
    <w:rsid w:val="007F6B22"/>
    <w:rsid w:val="007F78D2"/>
    <w:rsid w:val="008000D0"/>
    <w:rsid w:val="00800934"/>
    <w:rsid w:val="00801915"/>
    <w:rsid w:val="00801BCE"/>
    <w:rsid w:val="00801C66"/>
    <w:rsid w:val="00802222"/>
    <w:rsid w:val="0080282A"/>
    <w:rsid w:val="00802F7F"/>
    <w:rsid w:val="008047AF"/>
    <w:rsid w:val="00805454"/>
    <w:rsid w:val="00805A09"/>
    <w:rsid w:val="0080663A"/>
    <w:rsid w:val="00806D8C"/>
    <w:rsid w:val="00807ED8"/>
    <w:rsid w:val="00810E05"/>
    <w:rsid w:val="008110D2"/>
    <w:rsid w:val="00811773"/>
    <w:rsid w:val="00811E24"/>
    <w:rsid w:val="00812580"/>
    <w:rsid w:val="008130BE"/>
    <w:rsid w:val="00813AE0"/>
    <w:rsid w:val="008147BB"/>
    <w:rsid w:val="00814E23"/>
    <w:rsid w:val="00815132"/>
    <w:rsid w:val="00816AA9"/>
    <w:rsid w:val="0081776F"/>
    <w:rsid w:val="008201FE"/>
    <w:rsid w:val="00820355"/>
    <w:rsid w:val="008203E0"/>
    <w:rsid w:val="00820B10"/>
    <w:rsid w:val="00820BDD"/>
    <w:rsid w:val="0082175A"/>
    <w:rsid w:val="00822638"/>
    <w:rsid w:val="0082361D"/>
    <w:rsid w:val="008244E4"/>
    <w:rsid w:val="00824A11"/>
    <w:rsid w:val="00824AE3"/>
    <w:rsid w:val="00824EDA"/>
    <w:rsid w:val="0082521B"/>
    <w:rsid w:val="00825383"/>
    <w:rsid w:val="00825A65"/>
    <w:rsid w:val="00826ADB"/>
    <w:rsid w:val="008274E9"/>
    <w:rsid w:val="00830220"/>
    <w:rsid w:val="00830631"/>
    <w:rsid w:val="00830D02"/>
    <w:rsid w:val="00831772"/>
    <w:rsid w:val="008318A7"/>
    <w:rsid w:val="008340C9"/>
    <w:rsid w:val="0083427E"/>
    <w:rsid w:val="00834444"/>
    <w:rsid w:val="00834565"/>
    <w:rsid w:val="008346C4"/>
    <w:rsid w:val="00834928"/>
    <w:rsid w:val="008354DD"/>
    <w:rsid w:val="008361A3"/>
    <w:rsid w:val="008361C8"/>
    <w:rsid w:val="00837083"/>
    <w:rsid w:val="00837D1A"/>
    <w:rsid w:val="00840A1B"/>
    <w:rsid w:val="008410D8"/>
    <w:rsid w:val="00841476"/>
    <w:rsid w:val="008416E6"/>
    <w:rsid w:val="008425FF"/>
    <w:rsid w:val="00842F2E"/>
    <w:rsid w:val="0084338D"/>
    <w:rsid w:val="008439AC"/>
    <w:rsid w:val="00843A18"/>
    <w:rsid w:val="00844BFB"/>
    <w:rsid w:val="00844DD9"/>
    <w:rsid w:val="00844EB2"/>
    <w:rsid w:val="0084554A"/>
    <w:rsid w:val="00845850"/>
    <w:rsid w:val="00845FAC"/>
    <w:rsid w:val="00846E9C"/>
    <w:rsid w:val="00847174"/>
    <w:rsid w:val="00847327"/>
    <w:rsid w:val="0084772E"/>
    <w:rsid w:val="00847CDD"/>
    <w:rsid w:val="008517BE"/>
    <w:rsid w:val="00851E9E"/>
    <w:rsid w:val="00852BC9"/>
    <w:rsid w:val="00852C84"/>
    <w:rsid w:val="008536FF"/>
    <w:rsid w:val="00854387"/>
    <w:rsid w:val="00854704"/>
    <w:rsid w:val="008551E9"/>
    <w:rsid w:val="00856BD1"/>
    <w:rsid w:val="00856DCA"/>
    <w:rsid w:val="008575E0"/>
    <w:rsid w:val="008604B6"/>
    <w:rsid w:val="00861696"/>
    <w:rsid w:val="008628CC"/>
    <w:rsid w:val="00862910"/>
    <w:rsid w:val="00863300"/>
    <w:rsid w:val="00863593"/>
    <w:rsid w:val="00863B85"/>
    <w:rsid w:val="008646F6"/>
    <w:rsid w:val="00864D11"/>
    <w:rsid w:val="0086654E"/>
    <w:rsid w:val="008668AC"/>
    <w:rsid w:val="00866957"/>
    <w:rsid w:val="0086763E"/>
    <w:rsid w:val="00867F09"/>
    <w:rsid w:val="00867F1D"/>
    <w:rsid w:val="008709F3"/>
    <w:rsid w:val="00870D5B"/>
    <w:rsid w:val="00872074"/>
    <w:rsid w:val="008723A3"/>
    <w:rsid w:val="00872960"/>
    <w:rsid w:val="008734B0"/>
    <w:rsid w:val="00873799"/>
    <w:rsid w:val="00873F86"/>
    <w:rsid w:val="008754D8"/>
    <w:rsid w:val="00875711"/>
    <w:rsid w:val="00875A3E"/>
    <w:rsid w:val="00875A90"/>
    <w:rsid w:val="00875F7C"/>
    <w:rsid w:val="00876D7C"/>
    <w:rsid w:val="0087741A"/>
    <w:rsid w:val="00877566"/>
    <w:rsid w:val="0088106A"/>
    <w:rsid w:val="00882126"/>
    <w:rsid w:val="00882254"/>
    <w:rsid w:val="00883178"/>
    <w:rsid w:val="00884012"/>
    <w:rsid w:val="00885A23"/>
    <w:rsid w:val="00885C2C"/>
    <w:rsid w:val="00886DE8"/>
    <w:rsid w:val="00886E7C"/>
    <w:rsid w:val="00886FFB"/>
    <w:rsid w:val="00887CAB"/>
    <w:rsid w:val="008902DC"/>
    <w:rsid w:val="00890504"/>
    <w:rsid w:val="008905A4"/>
    <w:rsid w:val="00890616"/>
    <w:rsid w:val="008916AE"/>
    <w:rsid w:val="00891779"/>
    <w:rsid w:val="008917DC"/>
    <w:rsid w:val="008926FC"/>
    <w:rsid w:val="00892B7D"/>
    <w:rsid w:val="00892BC1"/>
    <w:rsid w:val="00893676"/>
    <w:rsid w:val="0089382D"/>
    <w:rsid w:val="00893A8A"/>
    <w:rsid w:val="00894211"/>
    <w:rsid w:val="00894591"/>
    <w:rsid w:val="008952A9"/>
    <w:rsid w:val="00895E56"/>
    <w:rsid w:val="00895FD4"/>
    <w:rsid w:val="008963ED"/>
    <w:rsid w:val="00896DD0"/>
    <w:rsid w:val="00897926"/>
    <w:rsid w:val="00897A0F"/>
    <w:rsid w:val="008A29EB"/>
    <w:rsid w:val="008A2ADC"/>
    <w:rsid w:val="008A3181"/>
    <w:rsid w:val="008A32C5"/>
    <w:rsid w:val="008A3510"/>
    <w:rsid w:val="008A3595"/>
    <w:rsid w:val="008A3A77"/>
    <w:rsid w:val="008A4667"/>
    <w:rsid w:val="008A48DF"/>
    <w:rsid w:val="008A4A15"/>
    <w:rsid w:val="008A4D2E"/>
    <w:rsid w:val="008A5C92"/>
    <w:rsid w:val="008A5D8B"/>
    <w:rsid w:val="008A5EF5"/>
    <w:rsid w:val="008A6141"/>
    <w:rsid w:val="008A61B0"/>
    <w:rsid w:val="008A6B1C"/>
    <w:rsid w:val="008A7CB0"/>
    <w:rsid w:val="008A7D3D"/>
    <w:rsid w:val="008B0048"/>
    <w:rsid w:val="008B06CA"/>
    <w:rsid w:val="008B0D1B"/>
    <w:rsid w:val="008B0F89"/>
    <w:rsid w:val="008B15AA"/>
    <w:rsid w:val="008B48E7"/>
    <w:rsid w:val="008B49C4"/>
    <w:rsid w:val="008B5077"/>
    <w:rsid w:val="008B5379"/>
    <w:rsid w:val="008B5621"/>
    <w:rsid w:val="008B6082"/>
    <w:rsid w:val="008B6C31"/>
    <w:rsid w:val="008B6C52"/>
    <w:rsid w:val="008B6E84"/>
    <w:rsid w:val="008B7ECD"/>
    <w:rsid w:val="008B7EE9"/>
    <w:rsid w:val="008B7F56"/>
    <w:rsid w:val="008C010F"/>
    <w:rsid w:val="008C08DA"/>
    <w:rsid w:val="008C1570"/>
    <w:rsid w:val="008C2327"/>
    <w:rsid w:val="008C2734"/>
    <w:rsid w:val="008C2C21"/>
    <w:rsid w:val="008C2D2A"/>
    <w:rsid w:val="008C38BF"/>
    <w:rsid w:val="008C392B"/>
    <w:rsid w:val="008C3A40"/>
    <w:rsid w:val="008C3AE4"/>
    <w:rsid w:val="008C46A0"/>
    <w:rsid w:val="008C4FFB"/>
    <w:rsid w:val="008C5C87"/>
    <w:rsid w:val="008C68A0"/>
    <w:rsid w:val="008C6993"/>
    <w:rsid w:val="008C7560"/>
    <w:rsid w:val="008D02EE"/>
    <w:rsid w:val="008D0B6D"/>
    <w:rsid w:val="008D0CC1"/>
    <w:rsid w:val="008D1861"/>
    <w:rsid w:val="008D1D21"/>
    <w:rsid w:val="008D2533"/>
    <w:rsid w:val="008D28CF"/>
    <w:rsid w:val="008D2D70"/>
    <w:rsid w:val="008D367C"/>
    <w:rsid w:val="008D3751"/>
    <w:rsid w:val="008D3791"/>
    <w:rsid w:val="008D4D6E"/>
    <w:rsid w:val="008D54AA"/>
    <w:rsid w:val="008D5AB8"/>
    <w:rsid w:val="008D6142"/>
    <w:rsid w:val="008D6534"/>
    <w:rsid w:val="008E066D"/>
    <w:rsid w:val="008E0709"/>
    <w:rsid w:val="008E0997"/>
    <w:rsid w:val="008E18E9"/>
    <w:rsid w:val="008E2144"/>
    <w:rsid w:val="008E2E11"/>
    <w:rsid w:val="008E3039"/>
    <w:rsid w:val="008E3D8C"/>
    <w:rsid w:val="008E4281"/>
    <w:rsid w:val="008E485E"/>
    <w:rsid w:val="008E5496"/>
    <w:rsid w:val="008E55A8"/>
    <w:rsid w:val="008E575D"/>
    <w:rsid w:val="008E57CD"/>
    <w:rsid w:val="008E5952"/>
    <w:rsid w:val="008E5FBA"/>
    <w:rsid w:val="008E63C7"/>
    <w:rsid w:val="008E662A"/>
    <w:rsid w:val="008E69F4"/>
    <w:rsid w:val="008E6B5A"/>
    <w:rsid w:val="008E6F1E"/>
    <w:rsid w:val="008E718A"/>
    <w:rsid w:val="008E79C7"/>
    <w:rsid w:val="008E7AB8"/>
    <w:rsid w:val="008E7B3B"/>
    <w:rsid w:val="008E7DF9"/>
    <w:rsid w:val="008E7E3A"/>
    <w:rsid w:val="008F14CB"/>
    <w:rsid w:val="008F14D6"/>
    <w:rsid w:val="008F2003"/>
    <w:rsid w:val="008F2052"/>
    <w:rsid w:val="008F275C"/>
    <w:rsid w:val="008F2955"/>
    <w:rsid w:val="008F31D3"/>
    <w:rsid w:val="008F34C3"/>
    <w:rsid w:val="008F3C4E"/>
    <w:rsid w:val="008F52CB"/>
    <w:rsid w:val="008F5B63"/>
    <w:rsid w:val="008F5B75"/>
    <w:rsid w:val="008F631C"/>
    <w:rsid w:val="008F79A5"/>
    <w:rsid w:val="0090062F"/>
    <w:rsid w:val="00900E05"/>
    <w:rsid w:val="009013C3"/>
    <w:rsid w:val="00902BE3"/>
    <w:rsid w:val="00903EB0"/>
    <w:rsid w:val="00903F8A"/>
    <w:rsid w:val="009043C6"/>
    <w:rsid w:val="00906101"/>
    <w:rsid w:val="009063D4"/>
    <w:rsid w:val="00906517"/>
    <w:rsid w:val="00906888"/>
    <w:rsid w:val="00906C92"/>
    <w:rsid w:val="00906FC6"/>
    <w:rsid w:val="00907247"/>
    <w:rsid w:val="00910535"/>
    <w:rsid w:val="00910E13"/>
    <w:rsid w:val="00911483"/>
    <w:rsid w:val="00911E56"/>
    <w:rsid w:val="00912603"/>
    <w:rsid w:val="0091277B"/>
    <w:rsid w:val="00912CAE"/>
    <w:rsid w:val="009130A6"/>
    <w:rsid w:val="0091323F"/>
    <w:rsid w:val="00914241"/>
    <w:rsid w:val="0091508F"/>
    <w:rsid w:val="0091530E"/>
    <w:rsid w:val="00915820"/>
    <w:rsid w:val="00916035"/>
    <w:rsid w:val="009160CC"/>
    <w:rsid w:val="009160E9"/>
    <w:rsid w:val="009165BD"/>
    <w:rsid w:val="009169F1"/>
    <w:rsid w:val="00920811"/>
    <w:rsid w:val="00920AC0"/>
    <w:rsid w:val="00921059"/>
    <w:rsid w:val="00921BE6"/>
    <w:rsid w:val="00922124"/>
    <w:rsid w:val="00922689"/>
    <w:rsid w:val="00922AC3"/>
    <w:rsid w:val="00922AFD"/>
    <w:rsid w:val="0092301A"/>
    <w:rsid w:val="00923050"/>
    <w:rsid w:val="00924DDF"/>
    <w:rsid w:val="00925317"/>
    <w:rsid w:val="0092534D"/>
    <w:rsid w:val="00926594"/>
    <w:rsid w:val="009268C0"/>
    <w:rsid w:val="009268F4"/>
    <w:rsid w:val="009270FF"/>
    <w:rsid w:val="00930856"/>
    <w:rsid w:val="00931DFB"/>
    <w:rsid w:val="00932EE6"/>
    <w:rsid w:val="00933601"/>
    <w:rsid w:val="00933DED"/>
    <w:rsid w:val="009343B1"/>
    <w:rsid w:val="00934E83"/>
    <w:rsid w:val="0093505E"/>
    <w:rsid w:val="0093542A"/>
    <w:rsid w:val="00935765"/>
    <w:rsid w:val="00935B30"/>
    <w:rsid w:val="00936244"/>
    <w:rsid w:val="00936706"/>
    <w:rsid w:val="00936978"/>
    <w:rsid w:val="009370B8"/>
    <w:rsid w:val="00937B69"/>
    <w:rsid w:val="00937D76"/>
    <w:rsid w:val="00940216"/>
    <w:rsid w:val="0094030F"/>
    <w:rsid w:val="00940391"/>
    <w:rsid w:val="00940EE7"/>
    <w:rsid w:val="00941001"/>
    <w:rsid w:val="009412C4"/>
    <w:rsid w:val="00941AAE"/>
    <w:rsid w:val="009424D7"/>
    <w:rsid w:val="009426A2"/>
    <w:rsid w:val="00942F1C"/>
    <w:rsid w:val="00944835"/>
    <w:rsid w:val="00945E70"/>
    <w:rsid w:val="0094648D"/>
    <w:rsid w:val="009464E6"/>
    <w:rsid w:val="00950D2C"/>
    <w:rsid w:val="0095143B"/>
    <w:rsid w:val="0095170E"/>
    <w:rsid w:val="00951C8E"/>
    <w:rsid w:val="00952238"/>
    <w:rsid w:val="009522FF"/>
    <w:rsid w:val="00952576"/>
    <w:rsid w:val="009533DB"/>
    <w:rsid w:val="00954DF6"/>
    <w:rsid w:val="009557DD"/>
    <w:rsid w:val="00955BBB"/>
    <w:rsid w:val="00956DAC"/>
    <w:rsid w:val="0095733A"/>
    <w:rsid w:val="00957CFD"/>
    <w:rsid w:val="009607CC"/>
    <w:rsid w:val="00961047"/>
    <w:rsid w:val="009610CA"/>
    <w:rsid w:val="00961F4A"/>
    <w:rsid w:val="0096211F"/>
    <w:rsid w:val="009645EE"/>
    <w:rsid w:val="009647CE"/>
    <w:rsid w:val="00964961"/>
    <w:rsid w:val="00964F63"/>
    <w:rsid w:val="009653F8"/>
    <w:rsid w:val="009657C0"/>
    <w:rsid w:val="00965BC1"/>
    <w:rsid w:val="00966AED"/>
    <w:rsid w:val="00966B2F"/>
    <w:rsid w:val="00966CFB"/>
    <w:rsid w:val="00967D02"/>
    <w:rsid w:val="009703F4"/>
    <w:rsid w:val="00970799"/>
    <w:rsid w:val="0097093B"/>
    <w:rsid w:val="00970B16"/>
    <w:rsid w:val="00970B59"/>
    <w:rsid w:val="00970E50"/>
    <w:rsid w:val="00970FEC"/>
    <w:rsid w:val="00971121"/>
    <w:rsid w:val="009721E4"/>
    <w:rsid w:val="00972B00"/>
    <w:rsid w:val="009737C3"/>
    <w:rsid w:val="009739C8"/>
    <w:rsid w:val="00974020"/>
    <w:rsid w:val="009747A7"/>
    <w:rsid w:val="009754F3"/>
    <w:rsid w:val="00975D86"/>
    <w:rsid w:val="0097670F"/>
    <w:rsid w:val="00976955"/>
    <w:rsid w:val="00980243"/>
    <w:rsid w:val="0098052E"/>
    <w:rsid w:val="00980AA4"/>
    <w:rsid w:val="009817D8"/>
    <w:rsid w:val="00982379"/>
    <w:rsid w:val="00982F36"/>
    <w:rsid w:val="0098351D"/>
    <w:rsid w:val="00983DA1"/>
    <w:rsid w:val="00985250"/>
    <w:rsid w:val="0098555D"/>
    <w:rsid w:val="0098636A"/>
    <w:rsid w:val="009866E5"/>
    <w:rsid w:val="0098671C"/>
    <w:rsid w:val="009869C9"/>
    <w:rsid w:val="00987EDE"/>
    <w:rsid w:val="00991878"/>
    <w:rsid w:val="00991D56"/>
    <w:rsid w:val="00991EA2"/>
    <w:rsid w:val="009927BA"/>
    <w:rsid w:val="0099369F"/>
    <w:rsid w:val="009938B2"/>
    <w:rsid w:val="00993A91"/>
    <w:rsid w:val="00996205"/>
    <w:rsid w:val="00996556"/>
    <w:rsid w:val="00997098"/>
    <w:rsid w:val="00997A10"/>
    <w:rsid w:val="009A016C"/>
    <w:rsid w:val="009A0BF4"/>
    <w:rsid w:val="009A0DB3"/>
    <w:rsid w:val="009A1BD3"/>
    <w:rsid w:val="009A23B3"/>
    <w:rsid w:val="009A242E"/>
    <w:rsid w:val="009A2A9E"/>
    <w:rsid w:val="009A2BA7"/>
    <w:rsid w:val="009A2E5C"/>
    <w:rsid w:val="009A3F4A"/>
    <w:rsid w:val="009A437B"/>
    <w:rsid w:val="009A460D"/>
    <w:rsid w:val="009A53F3"/>
    <w:rsid w:val="009A619E"/>
    <w:rsid w:val="009A623B"/>
    <w:rsid w:val="009A6D87"/>
    <w:rsid w:val="009A6E0F"/>
    <w:rsid w:val="009A7818"/>
    <w:rsid w:val="009A7FA2"/>
    <w:rsid w:val="009B0166"/>
    <w:rsid w:val="009B1265"/>
    <w:rsid w:val="009B127C"/>
    <w:rsid w:val="009B16E3"/>
    <w:rsid w:val="009B1FD6"/>
    <w:rsid w:val="009B2BE7"/>
    <w:rsid w:val="009B37FF"/>
    <w:rsid w:val="009B3B6C"/>
    <w:rsid w:val="009B3E7E"/>
    <w:rsid w:val="009B4977"/>
    <w:rsid w:val="009B4C69"/>
    <w:rsid w:val="009B4CC5"/>
    <w:rsid w:val="009B53E7"/>
    <w:rsid w:val="009B55FF"/>
    <w:rsid w:val="009B5CB3"/>
    <w:rsid w:val="009B655C"/>
    <w:rsid w:val="009B70D2"/>
    <w:rsid w:val="009B74EB"/>
    <w:rsid w:val="009B79D2"/>
    <w:rsid w:val="009C04A7"/>
    <w:rsid w:val="009C0981"/>
    <w:rsid w:val="009C11D2"/>
    <w:rsid w:val="009C2018"/>
    <w:rsid w:val="009C2057"/>
    <w:rsid w:val="009C22F5"/>
    <w:rsid w:val="009C260C"/>
    <w:rsid w:val="009C2C5A"/>
    <w:rsid w:val="009C3277"/>
    <w:rsid w:val="009C3690"/>
    <w:rsid w:val="009C3864"/>
    <w:rsid w:val="009C3EA2"/>
    <w:rsid w:val="009C5526"/>
    <w:rsid w:val="009C6092"/>
    <w:rsid w:val="009C78FE"/>
    <w:rsid w:val="009C7D90"/>
    <w:rsid w:val="009C7FEE"/>
    <w:rsid w:val="009D007C"/>
    <w:rsid w:val="009D1811"/>
    <w:rsid w:val="009D1DE2"/>
    <w:rsid w:val="009D1FEC"/>
    <w:rsid w:val="009D2BB1"/>
    <w:rsid w:val="009D2C7C"/>
    <w:rsid w:val="009D2CBC"/>
    <w:rsid w:val="009D2E08"/>
    <w:rsid w:val="009D31F7"/>
    <w:rsid w:val="009D34BC"/>
    <w:rsid w:val="009D39E5"/>
    <w:rsid w:val="009D3CC3"/>
    <w:rsid w:val="009D4817"/>
    <w:rsid w:val="009D4916"/>
    <w:rsid w:val="009D4CBB"/>
    <w:rsid w:val="009D4DB1"/>
    <w:rsid w:val="009D6A1A"/>
    <w:rsid w:val="009D6C36"/>
    <w:rsid w:val="009D76B1"/>
    <w:rsid w:val="009D76FA"/>
    <w:rsid w:val="009E1C42"/>
    <w:rsid w:val="009E23BB"/>
    <w:rsid w:val="009E253D"/>
    <w:rsid w:val="009E2711"/>
    <w:rsid w:val="009E41EA"/>
    <w:rsid w:val="009E5325"/>
    <w:rsid w:val="009E5CBE"/>
    <w:rsid w:val="009E5CD3"/>
    <w:rsid w:val="009E5DBB"/>
    <w:rsid w:val="009E64BB"/>
    <w:rsid w:val="009E7030"/>
    <w:rsid w:val="009E7174"/>
    <w:rsid w:val="009E790F"/>
    <w:rsid w:val="009E7CC6"/>
    <w:rsid w:val="009F0144"/>
    <w:rsid w:val="009F07FD"/>
    <w:rsid w:val="009F0919"/>
    <w:rsid w:val="009F1367"/>
    <w:rsid w:val="009F1CC4"/>
    <w:rsid w:val="009F1D8F"/>
    <w:rsid w:val="009F239A"/>
    <w:rsid w:val="009F2846"/>
    <w:rsid w:val="009F286C"/>
    <w:rsid w:val="009F4421"/>
    <w:rsid w:val="009F45F5"/>
    <w:rsid w:val="009F48BE"/>
    <w:rsid w:val="009F499B"/>
    <w:rsid w:val="009F56D5"/>
    <w:rsid w:val="009F70C6"/>
    <w:rsid w:val="00A002DD"/>
    <w:rsid w:val="00A00973"/>
    <w:rsid w:val="00A00B14"/>
    <w:rsid w:val="00A017DE"/>
    <w:rsid w:val="00A02CCB"/>
    <w:rsid w:val="00A03904"/>
    <w:rsid w:val="00A04B2B"/>
    <w:rsid w:val="00A04C9C"/>
    <w:rsid w:val="00A05FC6"/>
    <w:rsid w:val="00A06721"/>
    <w:rsid w:val="00A06A66"/>
    <w:rsid w:val="00A07126"/>
    <w:rsid w:val="00A0744F"/>
    <w:rsid w:val="00A0777F"/>
    <w:rsid w:val="00A07AF4"/>
    <w:rsid w:val="00A07BB4"/>
    <w:rsid w:val="00A104BE"/>
    <w:rsid w:val="00A11106"/>
    <w:rsid w:val="00A11986"/>
    <w:rsid w:val="00A12996"/>
    <w:rsid w:val="00A12CFB"/>
    <w:rsid w:val="00A131CA"/>
    <w:rsid w:val="00A13795"/>
    <w:rsid w:val="00A13B99"/>
    <w:rsid w:val="00A14966"/>
    <w:rsid w:val="00A14C05"/>
    <w:rsid w:val="00A150D7"/>
    <w:rsid w:val="00A156E8"/>
    <w:rsid w:val="00A159CC"/>
    <w:rsid w:val="00A15F30"/>
    <w:rsid w:val="00A16A56"/>
    <w:rsid w:val="00A17135"/>
    <w:rsid w:val="00A17DFC"/>
    <w:rsid w:val="00A21E1B"/>
    <w:rsid w:val="00A2290C"/>
    <w:rsid w:val="00A22A8B"/>
    <w:rsid w:val="00A22C31"/>
    <w:rsid w:val="00A22C63"/>
    <w:rsid w:val="00A2328A"/>
    <w:rsid w:val="00A2363F"/>
    <w:rsid w:val="00A239B7"/>
    <w:rsid w:val="00A23D6C"/>
    <w:rsid w:val="00A246F2"/>
    <w:rsid w:val="00A247D1"/>
    <w:rsid w:val="00A2484B"/>
    <w:rsid w:val="00A24EF9"/>
    <w:rsid w:val="00A2564B"/>
    <w:rsid w:val="00A2676B"/>
    <w:rsid w:val="00A26863"/>
    <w:rsid w:val="00A270B9"/>
    <w:rsid w:val="00A30309"/>
    <w:rsid w:val="00A304EA"/>
    <w:rsid w:val="00A30DA8"/>
    <w:rsid w:val="00A30E2C"/>
    <w:rsid w:val="00A31107"/>
    <w:rsid w:val="00A31347"/>
    <w:rsid w:val="00A31B10"/>
    <w:rsid w:val="00A32F0A"/>
    <w:rsid w:val="00A332CB"/>
    <w:rsid w:val="00A34684"/>
    <w:rsid w:val="00A35371"/>
    <w:rsid w:val="00A35579"/>
    <w:rsid w:val="00A35D3B"/>
    <w:rsid w:val="00A35F6A"/>
    <w:rsid w:val="00A36533"/>
    <w:rsid w:val="00A3664A"/>
    <w:rsid w:val="00A36A38"/>
    <w:rsid w:val="00A36CF0"/>
    <w:rsid w:val="00A36ED3"/>
    <w:rsid w:val="00A378C2"/>
    <w:rsid w:val="00A37AB1"/>
    <w:rsid w:val="00A41418"/>
    <w:rsid w:val="00A41EB1"/>
    <w:rsid w:val="00A41EB4"/>
    <w:rsid w:val="00A42311"/>
    <w:rsid w:val="00A42338"/>
    <w:rsid w:val="00A42760"/>
    <w:rsid w:val="00A42A0E"/>
    <w:rsid w:val="00A431D3"/>
    <w:rsid w:val="00A437CE"/>
    <w:rsid w:val="00A43C4F"/>
    <w:rsid w:val="00A44921"/>
    <w:rsid w:val="00A44C2A"/>
    <w:rsid w:val="00A44E7B"/>
    <w:rsid w:val="00A4530E"/>
    <w:rsid w:val="00A4577D"/>
    <w:rsid w:val="00A457B6"/>
    <w:rsid w:val="00A46354"/>
    <w:rsid w:val="00A46399"/>
    <w:rsid w:val="00A46738"/>
    <w:rsid w:val="00A46788"/>
    <w:rsid w:val="00A46C25"/>
    <w:rsid w:val="00A46DC7"/>
    <w:rsid w:val="00A471DE"/>
    <w:rsid w:val="00A47C7A"/>
    <w:rsid w:val="00A506E8"/>
    <w:rsid w:val="00A5095C"/>
    <w:rsid w:val="00A51189"/>
    <w:rsid w:val="00A51919"/>
    <w:rsid w:val="00A51E5D"/>
    <w:rsid w:val="00A52267"/>
    <w:rsid w:val="00A52F13"/>
    <w:rsid w:val="00A52F29"/>
    <w:rsid w:val="00A53D1E"/>
    <w:rsid w:val="00A55A50"/>
    <w:rsid w:val="00A56019"/>
    <w:rsid w:val="00A56427"/>
    <w:rsid w:val="00A56A27"/>
    <w:rsid w:val="00A570A2"/>
    <w:rsid w:val="00A5717B"/>
    <w:rsid w:val="00A57A95"/>
    <w:rsid w:val="00A57BDA"/>
    <w:rsid w:val="00A608F6"/>
    <w:rsid w:val="00A60DEA"/>
    <w:rsid w:val="00A6146A"/>
    <w:rsid w:val="00A61BAB"/>
    <w:rsid w:val="00A61EC6"/>
    <w:rsid w:val="00A620AA"/>
    <w:rsid w:val="00A623C4"/>
    <w:rsid w:val="00A62BA7"/>
    <w:rsid w:val="00A6386B"/>
    <w:rsid w:val="00A6479D"/>
    <w:rsid w:val="00A64B41"/>
    <w:rsid w:val="00A651C1"/>
    <w:rsid w:val="00A65539"/>
    <w:rsid w:val="00A658D6"/>
    <w:rsid w:val="00A66BEA"/>
    <w:rsid w:val="00A67176"/>
    <w:rsid w:val="00A679FD"/>
    <w:rsid w:val="00A70179"/>
    <w:rsid w:val="00A702EE"/>
    <w:rsid w:val="00A71B2D"/>
    <w:rsid w:val="00A72ABB"/>
    <w:rsid w:val="00A72BA8"/>
    <w:rsid w:val="00A72CF4"/>
    <w:rsid w:val="00A734D1"/>
    <w:rsid w:val="00A74349"/>
    <w:rsid w:val="00A745D1"/>
    <w:rsid w:val="00A7486A"/>
    <w:rsid w:val="00A74C1C"/>
    <w:rsid w:val="00A75091"/>
    <w:rsid w:val="00A7547D"/>
    <w:rsid w:val="00A756D3"/>
    <w:rsid w:val="00A75808"/>
    <w:rsid w:val="00A77014"/>
    <w:rsid w:val="00A77757"/>
    <w:rsid w:val="00A8049B"/>
    <w:rsid w:val="00A80718"/>
    <w:rsid w:val="00A82757"/>
    <w:rsid w:val="00A830A2"/>
    <w:rsid w:val="00A83AAC"/>
    <w:rsid w:val="00A84389"/>
    <w:rsid w:val="00A84592"/>
    <w:rsid w:val="00A84673"/>
    <w:rsid w:val="00A85433"/>
    <w:rsid w:val="00A85714"/>
    <w:rsid w:val="00A85A2F"/>
    <w:rsid w:val="00A86E4B"/>
    <w:rsid w:val="00A87193"/>
    <w:rsid w:val="00A90310"/>
    <w:rsid w:val="00A90522"/>
    <w:rsid w:val="00A90C62"/>
    <w:rsid w:val="00A92162"/>
    <w:rsid w:val="00A9245D"/>
    <w:rsid w:val="00A9307C"/>
    <w:rsid w:val="00A943C3"/>
    <w:rsid w:val="00A94F85"/>
    <w:rsid w:val="00A95E7F"/>
    <w:rsid w:val="00A966B9"/>
    <w:rsid w:val="00A969F4"/>
    <w:rsid w:val="00A978BD"/>
    <w:rsid w:val="00A97B08"/>
    <w:rsid w:val="00AA0BA6"/>
    <w:rsid w:val="00AA0F37"/>
    <w:rsid w:val="00AA1B75"/>
    <w:rsid w:val="00AA2567"/>
    <w:rsid w:val="00AA2B4D"/>
    <w:rsid w:val="00AA3045"/>
    <w:rsid w:val="00AA3228"/>
    <w:rsid w:val="00AA3429"/>
    <w:rsid w:val="00AA49A3"/>
    <w:rsid w:val="00AA65D8"/>
    <w:rsid w:val="00AA680D"/>
    <w:rsid w:val="00AA6916"/>
    <w:rsid w:val="00AA6A29"/>
    <w:rsid w:val="00AA6FCD"/>
    <w:rsid w:val="00AB012F"/>
    <w:rsid w:val="00AB0AB7"/>
    <w:rsid w:val="00AB0B0B"/>
    <w:rsid w:val="00AB148C"/>
    <w:rsid w:val="00AB171C"/>
    <w:rsid w:val="00AB234C"/>
    <w:rsid w:val="00AB2F6E"/>
    <w:rsid w:val="00AB3ED7"/>
    <w:rsid w:val="00AB5BEF"/>
    <w:rsid w:val="00AB5C21"/>
    <w:rsid w:val="00AB5EA2"/>
    <w:rsid w:val="00AC09D3"/>
    <w:rsid w:val="00AC0C5E"/>
    <w:rsid w:val="00AC156F"/>
    <w:rsid w:val="00AC1F53"/>
    <w:rsid w:val="00AC24FB"/>
    <w:rsid w:val="00AC2F07"/>
    <w:rsid w:val="00AC34BE"/>
    <w:rsid w:val="00AC3824"/>
    <w:rsid w:val="00AC41DC"/>
    <w:rsid w:val="00AC41F9"/>
    <w:rsid w:val="00AC429C"/>
    <w:rsid w:val="00AC4B33"/>
    <w:rsid w:val="00AC519A"/>
    <w:rsid w:val="00AC51E4"/>
    <w:rsid w:val="00AC5309"/>
    <w:rsid w:val="00AC5775"/>
    <w:rsid w:val="00AC5CF1"/>
    <w:rsid w:val="00AC6181"/>
    <w:rsid w:val="00AC6306"/>
    <w:rsid w:val="00AC68C1"/>
    <w:rsid w:val="00AD0255"/>
    <w:rsid w:val="00AD0A63"/>
    <w:rsid w:val="00AD0FAD"/>
    <w:rsid w:val="00AD1397"/>
    <w:rsid w:val="00AD144C"/>
    <w:rsid w:val="00AD14C3"/>
    <w:rsid w:val="00AD17A2"/>
    <w:rsid w:val="00AD2689"/>
    <w:rsid w:val="00AD3406"/>
    <w:rsid w:val="00AD399B"/>
    <w:rsid w:val="00AD3EED"/>
    <w:rsid w:val="00AD43D2"/>
    <w:rsid w:val="00AD4C12"/>
    <w:rsid w:val="00AD56E2"/>
    <w:rsid w:val="00AD5E0D"/>
    <w:rsid w:val="00AD67B5"/>
    <w:rsid w:val="00AD733B"/>
    <w:rsid w:val="00AE0782"/>
    <w:rsid w:val="00AE09DB"/>
    <w:rsid w:val="00AE0CF0"/>
    <w:rsid w:val="00AE280B"/>
    <w:rsid w:val="00AE2909"/>
    <w:rsid w:val="00AE2E31"/>
    <w:rsid w:val="00AE3BB2"/>
    <w:rsid w:val="00AE3DA5"/>
    <w:rsid w:val="00AE4541"/>
    <w:rsid w:val="00AE45F2"/>
    <w:rsid w:val="00AE4EC9"/>
    <w:rsid w:val="00AE5305"/>
    <w:rsid w:val="00AE5CE9"/>
    <w:rsid w:val="00AE63A3"/>
    <w:rsid w:val="00AE7313"/>
    <w:rsid w:val="00AF07EE"/>
    <w:rsid w:val="00AF0A3A"/>
    <w:rsid w:val="00AF1B4D"/>
    <w:rsid w:val="00AF27C3"/>
    <w:rsid w:val="00AF2DA8"/>
    <w:rsid w:val="00AF37E6"/>
    <w:rsid w:val="00AF464A"/>
    <w:rsid w:val="00AF534F"/>
    <w:rsid w:val="00AF5576"/>
    <w:rsid w:val="00AF588F"/>
    <w:rsid w:val="00AF60FB"/>
    <w:rsid w:val="00AF6436"/>
    <w:rsid w:val="00AF66F8"/>
    <w:rsid w:val="00AF6735"/>
    <w:rsid w:val="00AF6A20"/>
    <w:rsid w:val="00AF6E45"/>
    <w:rsid w:val="00AF7457"/>
    <w:rsid w:val="00B002C2"/>
    <w:rsid w:val="00B00884"/>
    <w:rsid w:val="00B01FCF"/>
    <w:rsid w:val="00B023EF"/>
    <w:rsid w:val="00B0265B"/>
    <w:rsid w:val="00B03954"/>
    <w:rsid w:val="00B04154"/>
    <w:rsid w:val="00B04277"/>
    <w:rsid w:val="00B046B5"/>
    <w:rsid w:val="00B04F52"/>
    <w:rsid w:val="00B05B3F"/>
    <w:rsid w:val="00B05C0A"/>
    <w:rsid w:val="00B061B8"/>
    <w:rsid w:val="00B06721"/>
    <w:rsid w:val="00B0760C"/>
    <w:rsid w:val="00B104E1"/>
    <w:rsid w:val="00B106F7"/>
    <w:rsid w:val="00B111A7"/>
    <w:rsid w:val="00B1133B"/>
    <w:rsid w:val="00B11899"/>
    <w:rsid w:val="00B11D80"/>
    <w:rsid w:val="00B12F61"/>
    <w:rsid w:val="00B13570"/>
    <w:rsid w:val="00B14236"/>
    <w:rsid w:val="00B1430B"/>
    <w:rsid w:val="00B144EE"/>
    <w:rsid w:val="00B144F4"/>
    <w:rsid w:val="00B157A8"/>
    <w:rsid w:val="00B17CDF"/>
    <w:rsid w:val="00B20B61"/>
    <w:rsid w:val="00B20D4C"/>
    <w:rsid w:val="00B21E24"/>
    <w:rsid w:val="00B22128"/>
    <w:rsid w:val="00B224B6"/>
    <w:rsid w:val="00B22583"/>
    <w:rsid w:val="00B22666"/>
    <w:rsid w:val="00B236AA"/>
    <w:rsid w:val="00B2424E"/>
    <w:rsid w:val="00B245E7"/>
    <w:rsid w:val="00B2550A"/>
    <w:rsid w:val="00B27817"/>
    <w:rsid w:val="00B3034A"/>
    <w:rsid w:val="00B309E6"/>
    <w:rsid w:val="00B30B77"/>
    <w:rsid w:val="00B30C4A"/>
    <w:rsid w:val="00B31364"/>
    <w:rsid w:val="00B316C3"/>
    <w:rsid w:val="00B3184B"/>
    <w:rsid w:val="00B32A89"/>
    <w:rsid w:val="00B32AA8"/>
    <w:rsid w:val="00B33335"/>
    <w:rsid w:val="00B33B04"/>
    <w:rsid w:val="00B33BDB"/>
    <w:rsid w:val="00B34956"/>
    <w:rsid w:val="00B350A4"/>
    <w:rsid w:val="00B35D4C"/>
    <w:rsid w:val="00B36370"/>
    <w:rsid w:val="00B36444"/>
    <w:rsid w:val="00B3692A"/>
    <w:rsid w:val="00B3719A"/>
    <w:rsid w:val="00B41101"/>
    <w:rsid w:val="00B41164"/>
    <w:rsid w:val="00B41651"/>
    <w:rsid w:val="00B416A7"/>
    <w:rsid w:val="00B41A77"/>
    <w:rsid w:val="00B4226C"/>
    <w:rsid w:val="00B42542"/>
    <w:rsid w:val="00B42A45"/>
    <w:rsid w:val="00B42F7F"/>
    <w:rsid w:val="00B432DE"/>
    <w:rsid w:val="00B432F0"/>
    <w:rsid w:val="00B43E19"/>
    <w:rsid w:val="00B43F2E"/>
    <w:rsid w:val="00B449EE"/>
    <w:rsid w:val="00B44AC7"/>
    <w:rsid w:val="00B44BF5"/>
    <w:rsid w:val="00B44C40"/>
    <w:rsid w:val="00B45373"/>
    <w:rsid w:val="00B46633"/>
    <w:rsid w:val="00B46EDF"/>
    <w:rsid w:val="00B46FD6"/>
    <w:rsid w:val="00B4763A"/>
    <w:rsid w:val="00B479D8"/>
    <w:rsid w:val="00B505AF"/>
    <w:rsid w:val="00B5112C"/>
    <w:rsid w:val="00B51482"/>
    <w:rsid w:val="00B5219B"/>
    <w:rsid w:val="00B5226F"/>
    <w:rsid w:val="00B53B25"/>
    <w:rsid w:val="00B544BF"/>
    <w:rsid w:val="00B54768"/>
    <w:rsid w:val="00B54877"/>
    <w:rsid w:val="00B54DB0"/>
    <w:rsid w:val="00B55135"/>
    <w:rsid w:val="00B55BB2"/>
    <w:rsid w:val="00B56A0B"/>
    <w:rsid w:val="00B56ADE"/>
    <w:rsid w:val="00B56C52"/>
    <w:rsid w:val="00B56CD2"/>
    <w:rsid w:val="00B56E64"/>
    <w:rsid w:val="00B57298"/>
    <w:rsid w:val="00B57CC0"/>
    <w:rsid w:val="00B608AD"/>
    <w:rsid w:val="00B60CC5"/>
    <w:rsid w:val="00B61211"/>
    <w:rsid w:val="00B626D7"/>
    <w:rsid w:val="00B62D3D"/>
    <w:rsid w:val="00B6320A"/>
    <w:rsid w:val="00B637D7"/>
    <w:rsid w:val="00B64781"/>
    <w:rsid w:val="00B651E6"/>
    <w:rsid w:val="00B65D70"/>
    <w:rsid w:val="00B65EF5"/>
    <w:rsid w:val="00B661F3"/>
    <w:rsid w:val="00B66B06"/>
    <w:rsid w:val="00B67D78"/>
    <w:rsid w:val="00B70412"/>
    <w:rsid w:val="00B70905"/>
    <w:rsid w:val="00B70A15"/>
    <w:rsid w:val="00B71006"/>
    <w:rsid w:val="00B7108D"/>
    <w:rsid w:val="00B71506"/>
    <w:rsid w:val="00B71B60"/>
    <w:rsid w:val="00B730F1"/>
    <w:rsid w:val="00B7331B"/>
    <w:rsid w:val="00B73D3C"/>
    <w:rsid w:val="00B73EC9"/>
    <w:rsid w:val="00B7401B"/>
    <w:rsid w:val="00B75121"/>
    <w:rsid w:val="00B75669"/>
    <w:rsid w:val="00B75D96"/>
    <w:rsid w:val="00B75E8A"/>
    <w:rsid w:val="00B769F1"/>
    <w:rsid w:val="00B76FCE"/>
    <w:rsid w:val="00B7727D"/>
    <w:rsid w:val="00B77326"/>
    <w:rsid w:val="00B7768B"/>
    <w:rsid w:val="00B805EA"/>
    <w:rsid w:val="00B80A63"/>
    <w:rsid w:val="00B810FF"/>
    <w:rsid w:val="00B8195C"/>
    <w:rsid w:val="00B81AA5"/>
    <w:rsid w:val="00B825F5"/>
    <w:rsid w:val="00B8293C"/>
    <w:rsid w:val="00B82F88"/>
    <w:rsid w:val="00B83A47"/>
    <w:rsid w:val="00B83C6E"/>
    <w:rsid w:val="00B84A2F"/>
    <w:rsid w:val="00B85519"/>
    <w:rsid w:val="00B86083"/>
    <w:rsid w:val="00B867AA"/>
    <w:rsid w:val="00B869B9"/>
    <w:rsid w:val="00B86CFF"/>
    <w:rsid w:val="00B86FE5"/>
    <w:rsid w:val="00B87201"/>
    <w:rsid w:val="00B87D66"/>
    <w:rsid w:val="00B9046A"/>
    <w:rsid w:val="00B90918"/>
    <w:rsid w:val="00B91902"/>
    <w:rsid w:val="00B919BE"/>
    <w:rsid w:val="00B91B13"/>
    <w:rsid w:val="00B91BD4"/>
    <w:rsid w:val="00B922E5"/>
    <w:rsid w:val="00B92845"/>
    <w:rsid w:val="00B92B4A"/>
    <w:rsid w:val="00B93060"/>
    <w:rsid w:val="00B937EF"/>
    <w:rsid w:val="00B93C8A"/>
    <w:rsid w:val="00B94969"/>
    <w:rsid w:val="00B95157"/>
    <w:rsid w:val="00B95204"/>
    <w:rsid w:val="00B95309"/>
    <w:rsid w:val="00B95613"/>
    <w:rsid w:val="00B9592A"/>
    <w:rsid w:val="00B96085"/>
    <w:rsid w:val="00B960A8"/>
    <w:rsid w:val="00B9613B"/>
    <w:rsid w:val="00B97B3B"/>
    <w:rsid w:val="00BA002D"/>
    <w:rsid w:val="00BA026F"/>
    <w:rsid w:val="00BA04FD"/>
    <w:rsid w:val="00BA0C54"/>
    <w:rsid w:val="00BA1015"/>
    <w:rsid w:val="00BA18FD"/>
    <w:rsid w:val="00BA1C8D"/>
    <w:rsid w:val="00BA1DB7"/>
    <w:rsid w:val="00BA26BD"/>
    <w:rsid w:val="00BA2CA5"/>
    <w:rsid w:val="00BA3133"/>
    <w:rsid w:val="00BA33DC"/>
    <w:rsid w:val="00BA35D8"/>
    <w:rsid w:val="00BA3EE9"/>
    <w:rsid w:val="00BA4BB5"/>
    <w:rsid w:val="00BA4D3F"/>
    <w:rsid w:val="00BA514E"/>
    <w:rsid w:val="00BA5725"/>
    <w:rsid w:val="00BA6061"/>
    <w:rsid w:val="00BA6E64"/>
    <w:rsid w:val="00BA7243"/>
    <w:rsid w:val="00BA745E"/>
    <w:rsid w:val="00BA7731"/>
    <w:rsid w:val="00BB14ED"/>
    <w:rsid w:val="00BB1BBE"/>
    <w:rsid w:val="00BB2F89"/>
    <w:rsid w:val="00BB3E70"/>
    <w:rsid w:val="00BB3F5A"/>
    <w:rsid w:val="00BB4892"/>
    <w:rsid w:val="00BB49D0"/>
    <w:rsid w:val="00BB5C85"/>
    <w:rsid w:val="00BB640B"/>
    <w:rsid w:val="00BB6E88"/>
    <w:rsid w:val="00BB6F10"/>
    <w:rsid w:val="00BB7161"/>
    <w:rsid w:val="00BB79F2"/>
    <w:rsid w:val="00BB7A95"/>
    <w:rsid w:val="00BC01FF"/>
    <w:rsid w:val="00BC05B9"/>
    <w:rsid w:val="00BC17F7"/>
    <w:rsid w:val="00BC2B1E"/>
    <w:rsid w:val="00BC2CDF"/>
    <w:rsid w:val="00BC328A"/>
    <w:rsid w:val="00BC3535"/>
    <w:rsid w:val="00BC3602"/>
    <w:rsid w:val="00BC37C2"/>
    <w:rsid w:val="00BC389B"/>
    <w:rsid w:val="00BC3AC2"/>
    <w:rsid w:val="00BC3C00"/>
    <w:rsid w:val="00BC4040"/>
    <w:rsid w:val="00BC4538"/>
    <w:rsid w:val="00BC48D4"/>
    <w:rsid w:val="00BC4A46"/>
    <w:rsid w:val="00BC516C"/>
    <w:rsid w:val="00BC52DD"/>
    <w:rsid w:val="00BC57E0"/>
    <w:rsid w:val="00BC65F0"/>
    <w:rsid w:val="00BC6CBA"/>
    <w:rsid w:val="00BC6D10"/>
    <w:rsid w:val="00BC6FD8"/>
    <w:rsid w:val="00BC7CD5"/>
    <w:rsid w:val="00BC7CE1"/>
    <w:rsid w:val="00BC7DBC"/>
    <w:rsid w:val="00BD08F6"/>
    <w:rsid w:val="00BD0B5F"/>
    <w:rsid w:val="00BD1EEE"/>
    <w:rsid w:val="00BD2117"/>
    <w:rsid w:val="00BD2214"/>
    <w:rsid w:val="00BD25FD"/>
    <w:rsid w:val="00BD289E"/>
    <w:rsid w:val="00BD28C1"/>
    <w:rsid w:val="00BD382C"/>
    <w:rsid w:val="00BD3B5C"/>
    <w:rsid w:val="00BD4256"/>
    <w:rsid w:val="00BD46BB"/>
    <w:rsid w:val="00BD490A"/>
    <w:rsid w:val="00BD58B5"/>
    <w:rsid w:val="00BD69B3"/>
    <w:rsid w:val="00BD6AC7"/>
    <w:rsid w:val="00BD6EE3"/>
    <w:rsid w:val="00BD79D5"/>
    <w:rsid w:val="00BE0931"/>
    <w:rsid w:val="00BE0EEE"/>
    <w:rsid w:val="00BE21AB"/>
    <w:rsid w:val="00BE2903"/>
    <w:rsid w:val="00BE3825"/>
    <w:rsid w:val="00BE3B5B"/>
    <w:rsid w:val="00BE3F8A"/>
    <w:rsid w:val="00BE403A"/>
    <w:rsid w:val="00BE4465"/>
    <w:rsid w:val="00BE4F72"/>
    <w:rsid w:val="00BE530A"/>
    <w:rsid w:val="00BE715A"/>
    <w:rsid w:val="00BF0624"/>
    <w:rsid w:val="00BF06C1"/>
    <w:rsid w:val="00BF0D94"/>
    <w:rsid w:val="00BF1C05"/>
    <w:rsid w:val="00BF1D58"/>
    <w:rsid w:val="00BF1D5D"/>
    <w:rsid w:val="00BF20A4"/>
    <w:rsid w:val="00BF2564"/>
    <w:rsid w:val="00BF293E"/>
    <w:rsid w:val="00BF3504"/>
    <w:rsid w:val="00BF4711"/>
    <w:rsid w:val="00BF4C12"/>
    <w:rsid w:val="00BF548D"/>
    <w:rsid w:val="00BF58C8"/>
    <w:rsid w:val="00BF5BBE"/>
    <w:rsid w:val="00BF6AFC"/>
    <w:rsid w:val="00BF7922"/>
    <w:rsid w:val="00C00021"/>
    <w:rsid w:val="00C000D1"/>
    <w:rsid w:val="00C00546"/>
    <w:rsid w:val="00C01BCE"/>
    <w:rsid w:val="00C026AC"/>
    <w:rsid w:val="00C02BAA"/>
    <w:rsid w:val="00C03149"/>
    <w:rsid w:val="00C03887"/>
    <w:rsid w:val="00C043A0"/>
    <w:rsid w:val="00C04B57"/>
    <w:rsid w:val="00C04CD8"/>
    <w:rsid w:val="00C05086"/>
    <w:rsid w:val="00C058D7"/>
    <w:rsid w:val="00C06C4D"/>
    <w:rsid w:val="00C06EFD"/>
    <w:rsid w:val="00C073AD"/>
    <w:rsid w:val="00C0782D"/>
    <w:rsid w:val="00C07B5F"/>
    <w:rsid w:val="00C10DE0"/>
    <w:rsid w:val="00C1162D"/>
    <w:rsid w:val="00C11ADD"/>
    <w:rsid w:val="00C11EDA"/>
    <w:rsid w:val="00C12119"/>
    <w:rsid w:val="00C12646"/>
    <w:rsid w:val="00C12C69"/>
    <w:rsid w:val="00C14122"/>
    <w:rsid w:val="00C141AB"/>
    <w:rsid w:val="00C142DC"/>
    <w:rsid w:val="00C145BF"/>
    <w:rsid w:val="00C14A5D"/>
    <w:rsid w:val="00C14C9F"/>
    <w:rsid w:val="00C14FD6"/>
    <w:rsid w:val="00C1560A"/>
    <w:rsid w:val="00C15971"/>
    <w:rsid w:val="00C16185"/>
    <w:rsid w:val="00C1650D"/>
    <w:rsid w:val="00C174B6"/>
    <w:rsid w:val="00C17E8D"/>
    <w:rsid w:val="00C20673"/>
    <w:rsid w:val="00C20697"/>
    <w:rsid w:val="00C212C5"/>
    <w:rsid w:val="00C213C0"/>
    <w:rsid w:val="00C21877"/>
    <w:rsid w:val="00C2194B"/>
    <w:rsid w:val="00C21D89"/>
    <w:rsid w:val="00C223CB"/>
    <w:rsid w:val="00C22FF1"/>
    <w:rsid w:val="00C245B3"/>
    <w:rsid w:val="00C25ABF"/>
    <w:rsid w:val="00C25D67"/>
    <w:rsid w:val="00C25E76"/>
    <w:rsid w:val="00C2621C"/>
    <w:rsid w:val="00C3026F"/>
    <w:rsid w:val="00C30C40"/>
    <w:rsid w:val="00C3100D"/>
    <w:rsid w:val="00C31A79"/>
    <w:rsid w:val="00C31B2E"/>
    <w:rsid w:val="00C31F35"/>
    <w:rsid w:val="00C324A3"/>
    <w:rsid w:val="00C332E2"/>
    <w:rsid w:val="00C33417"/>
    <w:rsid w:val="00C336F5"/>
    <w:rsid w:val="00C34DD7"/>
    <w:rsid w:val="00C36623"/>
    <w:rsid w:val="00C368EC"/>
    <w:rsid w:val="00C36B4E"/>
    <w:rsid w:val="00C3712F"/>
    <w:rsid w:val="00C37239"/>
    <w:rsid w:val="00C3795A"/>
    <w:rsid w:val="00C408A7"/>
    <w:rsid w:val="00C4122A"/>
    <w:rsid w:val="00C41466"/>
    <w:rsid w:val="00C41BB0"/>
    <w:rsid w:val="00C41EF6"/>
    <w:rsid w:val="00C42DC7"/>
    <w:rsid w:val="00C43523"/>
    <w:rsid w:val="00C4513E"/>
    <w:rsid w:val="00C45565"/>
    <w:rsid w:val="00C45762"/>
    <w:rsid w:val="00C45A66"/>
    <w:rsid w:val="00C466F0"/>
    <w:rsid w:val="00C4678C"/>
    <w:rsid w:val="00C46C03"/>
    <w:rsid w:val="00C46E8E"/>
    <w:rsid w:val="00C47260"/>
    <w:rsid w:val="00C47577"/>
    <w:rsid w:val="00C476AA"/>
    <w:rsid w:val="00C47835"/>
    <w:rsid w:val="00C47D72"/>
    <w:rsid w:val="00C47DF8"/>
    <w:rsid w:val="00C5051D"/>
    <w:rsid w:val="00C50DC3"/>
    <w:rsid w:val="00C50DFD"/>
    <w:rsid w:val="00C51190"/>
    <w:rsid w:val="00C52773"/>
    <w:rsid w:val="00C52AAC"/>
    <w:rsid w:val="00C52F90"/>
    <w:rsid w:val="00C53148"/>
    <w:rsid w:val="00C5352A"/>
    <w:rsid w:val="00C53548"/>
    <w:rsid w:val="00C5365B"/>
    <w:rsid w:val="00C538F3"/>
    <w:rsid w:val="00C53AA3"/>
    <w:rsid w:val="00C53C82"/>
    <w:rsid w:val="00C54ABC"/>
    <w:rsid w:val="00C55983"/>
    <w:rsid w:val="00C55EA2"/>
    <w:rsid w:val="00C55F12"/>
    <w:rsid w:val="00C567BB"/>
    <w:rsid w:val="00C56A17"/>
    <w:rsid w:val="00C56C83"/>
    <w:rsid w:val="00C57054"/>
    <w:rsid w:val="00C57A19"/>
    <w:rsid w:val="00C608F4"/>
    <w:rsid w:val="00C60C8F"/>
    <w:rsid w:val="00C60F0C"/>
    <w:rsid w:val="00C60FCE"/>
    <w:rsid w:val="00C618D7"/>
    <w:rsid w:val="00C61BB6"/>
    <w:rsid w:val="00C621E7"/>
    <w:rsid w:val="00C625C6"/>
    <w:rsid w:val="00C62D0D"/>
    <w:rsid w:val="00C633ED"/>
    <w:rsid w:val="00C63864"/>
    <w:rsid w:val="00C63DE3"/>
    <w:rsid w:val="00C6432F"/>
    <w:rsid w:val="00C64E4B"/>
    <w:rsid w:val="00C65F2C"/>
    <w:rsid w:val="00C67D7A"/>
    <w:rsid w:val="00C70A36"/>
    <w:rsid w:val="00C70EA0"/>
    <w:rsid w:val="00C70F58"/>
    <w:rsid w:val="00C70F71"/>
    <w:rsid w:val="00C70F72"/>
    <w:rsid w:val="00C71463"/>
    <w:rsid w:val="00C71C33"/>
    <w:rsid w:val="00C71DB5"/>
    <w:rsid w:val="00C7224E"/>
    <w:rsid w:val="00C7239E"/>
    <w:rsid w:val="00C72591"/>
    <w:rsid w:val="00C72742"/>
    <w:rsid w:val="00C729F8"/>
    <w:rsid w:val="00C72ED7"/>
    <w:rsid w:val="00C73A99"/>
    <w:rsid w:val="00C740E8"/>
    <w:rsid w:val="00C7426F"/>
    <w:rsid w:val="00C751AF"/>
    <w:rsid w:val="00C759BF"/>
    <w:rsid w:val="00C760B2"/>
    <w:rsid w:val="00C76393"/>
    <w:rsid w:val="00C76690"/>
    <w:rsid w:val="00C76794"/>
    <w:rsid w:val="00C768F1"/>
    <w:rsid w:val="00C76F65"/>
    <w:rsid w:val="00C77721"/>
    <w:rsid w:val="00C80317"/>
    <w:rsid w:val="00C80685"/>
    <w:rsid w:val="00C80EEF"/>
    <w:rsid w:val="00C81693"/>
    <w:rsid w:val="00C817A5"/>
    <w:rsid w:val="00C82362"/>
    <w:rsid w:val="00C82FE4"/>
    <w:rsid w:val="00C830B7"/>
    <w:rsid w:val="00C834BD"/>
    <w:rsid w:val="00C838F2"/>
    <w:rsid w:val="00C8499F"/>
    <w:rsid w:val="00C8507E"/>
    <w:rsid w:val="00C85D68"/>
    <w:rsid w:val="00C865FC"/>
    <w:rsid w:val="00C866A1"/>
    <w:rsid w:val="00C87108"/>
    <w:rsid w:val="00C8752D"/>
    <w:rsid w:val="00C878AA"/>
    <w:rsid w:val="00C90B44"/>
    <w:rsid w:val="00C90C37"/>
    <w:rsid w:val="00C91496"/>
    <w:rsid w:val="00C91ED6"/>
    <w:rsid w:val="00C91EF4"/>
    <w:rsid w:val="00C91FED"/>
    <w:rsid w:val="00C92D7A"/>
    <w:rsid w:val="00C92E53"/>
    <w:rsid w:val="00C945BC"/>
    <w:rsid w:val="00C94859"/>
    <w:rsid w:val="00C9583B"/>
    <w:rsid w:val="00C95A9C"/>
    <w:rsid w:val="00C95F5B"/>
    <w:rsid w:val="00C961AB"/>
    <w:rsid w:val="00C96526"/>
    <w:rsid w:val="00C971FB"/>
    <w:rsid w:val="00C97EEB"/>
    <w:rsid w:val="00CA0819"/>
    <w:rsid w:val="00CA1945"/>
    <w:rsid w:val="00CA20DB"/>
    <w:rsid w:val="00CA2A86"/>
    <w:rsid w:val="00CA2C7E"/>
    <w:rsid w:val="00CA2E2D"/>
    <w:rsid w:val="00CA37FF"/>
    <w:rsid w:val="00CA3EB9"/>
    <w:rsid w:val="00CA3FF0"/>
    <w:rsid w:val="00CA455E"/>
    <w:rsid w:val="00CA48AD"/>
    <w:rsid w:val="00CA4BC8"/>
    <w:rsid w:val="00CA4E82"/>
    <w:rsid w:val="00CA53F5"/>
    <w:rsid w:val="00CA5708"/>
    <w:rsid w:val="00CA57FC"/>
    <w:rsid w:val="00CA5FD2"/>
    <w:rsid w:val="00CA69CA"/>
    <w:rsid w:val="00CA6BC3"/>
    <w:rsid w:val="00CB0C8D"/>
    <w:rsid w:val="00CB13D5"/>
    <w:rsid w:val="00CB1763"/>
    <w:rsid w:val="00CB184B"/>
    <w:rsid w:val="00CB191F"/>
    <w:rsid w:val="00CB1F00"/>
    <w:rsid w:val="00CB239A"/>
    <w:rsid w:val="00CB52E5"/>
    <w:rsid w:val="00CB545F"/>
    <w:rsid w:val="00CB5765"/>
    <w:rsid w:val="00CB5D1B"/>
    <w:rsid w:val="00CB64C4"/>
    <w:rsid w:val="00CB6BC5"/>
    <w:rsid w:val="00CB6D91"/>
    <w:rsid w:val="00CB7042"/>
    <w:rsid w:val="00CB7278"/>
    <w:rsid w:val="00CC0039"/>
    <w:rsid w:val="00CC00EC"/>
    <w:rsid w:val="00CC11FA"/>
    <w:rsid w:val="00CC1366"/>
    <w:rsid w:val="00CC228D"/>
    <w:rsid w:val="00CC3CA9"/>
    <w:rsid w:val="00CC3CBE"/>
    <w:rsid w:val="00CC4722"/>
    <w:rsid w:val="00CC4D10"/>
    <w:rsid w:val="00CC50E4"/>
    <w:rsid w:val="00CC592F"/>
    <w:rsid w:val="00CC643F"/>
    <w:rsid w:val="00CC6936"/>
    <w:rsid w:val="00CC6C81"/>
    <w:rsid w:val="00CC6D13"/>
    <w:rsid w:val="00CC76A9"/>
    <w:rsid w:val="00CD02DB"/>
    <w:rsid w:val="00CD0DC6"/>
    <w:rsid w:val="00CD19C1"/>
    <w:rsid w:val="00CD1FCD"/>
    <w:rsid w:val="00CD2454"/>
    <w:rsid w:val="00CD2E94"/>
    <w:rsid w:val="00CD40FC"/>
    <w:rsid w:val="00CD446D"/>
    <w:rsid w:val="00CD567D"/>
    <w:rsid w:val="00CD699C"/>
    <w:rsid w:val="00CD6D15"/>
    <w:rsid w:val="00CD7C4D"/>
    <w:rsid w:val="00CE003D"/>
    <w:rsid w:val="00CE02B5"/>
    <w:rsid w:val="00CE088A"/>
    <w:rsid w:val="00CE1177"/>
    <w:rsid w:val="00CE149D"/>
    <w:rsid w:val="00CE2106"/>
    <w:rsid w:val="00CE28A7"/>
    <w:rsid w:val="00CE3430"/>
    <w:rsid w:val="00CE3CC3"/>
    <w:rsid w:val="00CE3EA0"/>
    <w:rsid w:val="00CE3EDD"/>
    <w:rsid w:val="00CE43A0"/>
    <w:rsid w:val="00CE43FD"/>
    <w:rsid w:val="00CE468D"/>
    <w:rsid w:val="00CE4E48"/>
    <w:rsid w:val="00CE5042"/>
    <w:rsid w:val="00CE5513"/>
    <w:rsid w:val="00CE6632"/>
    <w:rsid w:val="00CE686E"/>
    <w:rsid w:val="00CE6D22"/>
    <w:rsid w:val="00CE7038"/>
    <w:rsid w:val="00CE7CB2"/>
    <w:rsid w:val="00CF02CB"/>
    <w:rsid w:val="00CF0EDA"/>
    <w:rsid w:val="00CF2485"/>
    <w:rsid w:val="00CF2BC5"/>
    <w:rsid w:val="00CF2F8A"/>
    <w:rsid w:val="00CF37DD"/>
    <w:rsid w:val="00CF4DDD"/>
    <w:rsid w:val="00CF519B"/>
    <w:rsid w:val="00CF538B"/>
    <w:rsid w:val="00CF5EB4"/>
    <w:rsid w:val="00CF629F"/>
    <w:rsid w:val="00CF62EB"/>
    <w:rsid w:val="00CF7ECC"/>
    <w:rsid w:val="00D00216"/>
    <w:rsid w:val="00D0124D"/>
    <w:rsid w:val="00D014C2"/>
    <w:rsid w:val="00D02300"/>
    <w:rsid w:val="00D0251A"/>
    <w:rsid w:val="00D026A7"/>
    <w:rsid w:val="00D02793"/>
    <w:rsid w:val="00D02CB8"/>
    <w:rsid w:val="00D0324B"/>
    <w:rsid w:val="00D0388F"/>
    <w:rsid w:val="00D0399B"/>
    <w:rsid w:val="00D03A2B"/>
    <w:rsid w:val="00D03F65"/>
    <w:rsid w:val="00D03FC1"/>
    <w:rsid w:val="00D052D1"/>
    <w:rsid w:val="00D05400"/>
    <w:rsid w:val="00D05CEA"/>
    <w:rsid w:val="00D06240"/>
    <w:rsid w:val="00D0640B"/>
    <w:rsid w:val="00D067CD"/>
    <w:rsid w:val="00D070C2"/>
    <w:rsid w:val="00D0719B"/>
    <w:rsid w:val="00D07624"/>
    <w:rsid w:val="00D102E5"/>
    <w:rsid w:val="00D11379"/>
    <w:rsid w:val="00D126B2"/>
    <w:rsid w:val="00D12750"/>
    <w:rsid w:val="00D12FD3"/>
    <w:rsid w:val="00D13452"/>
    <w:rsid w:val="00D13C28"/>
    <w:rsid w:val="00D13D37"/>
    <w:rsid w:val="00D14E4E"/>
    <w:rsid w:val="00D150B9"/>
    <w:rsid w:val="00D15A55"/>
    <w:rsid w:val="00D16E16"/>
    <w:rsid w:val="00D173CB"/>
    <w:rsid w:val="00D1779F"/>
    <w:rsid w:val="00D17D34"/>
    <w:rsid w:val="00D20200"/>
    <w:rsid w:val="00D20B2B"/>
    <w:rsid w:val="00D20D23"/>
    <w:rsid w:val="00D2101E"/>
    <w:rsid w:val="00D21461"/>
    <w:rsid w:val="00D216BB"/>
    <w:rsid w:val="00D21A8B"/>
    <w:rsid w:val="00D21C13"/>
    <w:rsid w:val="00D21C7C"/>
    <w:rsid w:val="00D21F56"/>
    <w:rsid w:val="00D22FAB"/>
    <w:rsid w:val="00D23D82"/>
    <w:rsid w:val="00D24970"/>
    <w:rsid w:val="00D25305"/>
    <w:rsid w:val="00D257AC"/>
    <w:rsid w:val="00D261BF"/>
    <w:rsid w:val="00D267CB"/>
    <w:rsid w:val="00D27321"/>
    <w:rsid w:val="00D30063"/>
    <w:rsid w:val="00D306BB"/>
    <w:rsid w:val="00D31163"/>
    <w:rsid w:val="00D31321"/>
    <w:rsid w:val="00D31346"/>
    <w:rsid w:val="00D31B72"/>
    <w:rsid w:val="00D31EA7"/>
    <w:rsid w:val="00D3258C"/>
    <w:rsid w:val="00D32FAF"/>
    <w:rsid w:val="00D348E3"/>
    <w:rsid w:val="00D3575C"/>
    <w:rsid w:val="00D3630A"/>
    <w:rsid w:val="00D36E26"/>
    <w:rsid w:val="00D36FDD"/>
    <w:rsid w:val="00D37A4A"/>
    <w:rsid w:val="00D40228"/>
    <w:rsid w:val="00D4033F"/>
    <w:rsid w:val="00D40377"/>
    <w:rsid w:val="00D403CE"/>
    <w:rsid w:val="00D41794"/>
    <w:rsid w:val="00D41AA5"/>
    <w:rsid w:val="00D41C3B"/>
    <w:rsid w:val="00D4230B"/>
    <w:rsid w:val="00D4249D"/>
    <w:rsid w:val="00D43469"/>
    <w:rsid w:val="00D43A2E"/>
    <w:rsid w:val="00D43C10"/>
    <w:rsid w:val="00D441CD"/>
    <w:rsid w:val="00D4477A"/>
    <w:rsid w:val="00D451A9"/>
    <w:rsid w:val="00D4524B"/>
    <w:rsid w:val="00D46EE9"/>
    <w:rsid w:val="00D470B7"/>
    <w:rsid w:val="00D472EC"/>
    <w:rsid w:val="00D47D4F"/>
    <w:rsid w:val="00D50282"/>
    <w:rsid w:val="00D50AE6"/>
    <w:rsid w:val="00D50D53"/>
    <w:rsid w:val="00D50EFB"/>
    <w:rsid w:val="00D51049"/>
    <w:rsid w:val="00D51664"/>
    <w:rsid w:val="00D52192"/>
    <w:rsid w:val="00D527DD"/>
    <w:rsid w:val="00D52DBA"/>
    <w:rsid w:val="00D5350E"/>
    <w:rsid w:val="00D5435D"/>
    <w:rsid w:val="00D54E8C"/>
    <w:rsid w:val="00D54FAD"/>
    <w:rsid w:val="00D55812"/>
    <w:rsid w:val="00D56260"/>
    <w:rsid w:val="00D56798"/>
    <w:rsid w:val="00D56A96"/>
    <w:rsid w:val="00D56B1B"/>
    <w:rsid w:val="00D56C09"/>
    <w:rsid w:val="00D57BAB"/>
    <w:rsid w:val="00D6090A"/>
    <w:rsid w:val="00D60DA8"/>
    <w:rsid w:val="00D6107B"/>
    <w:rsid w:val="00D61F47"/>
    <w:rsid w:val="00D6233A"/>
    <w:rsid w:val="00D6246C"/>
    <w:rsid w:val="00D624B7"/>
    <w:rsid w:val="00D6305E"/>
    <w:rsid w:val="00D63DD9"/>
    <w:rsid w:val="00D642AF"/>
    <w:rsid w:val="00D64954"/>
    <w:rsid w:val="00D64B29"/>
    <w:rsid w:val="00D653BC"/>
    <w:rsid w:val="00D658B3"/>
    <w:rsid w:val="00D66180"/>
    <w:rsid w:val="00D66AA4"/>
    <w:rsid w:val="00D66AD7"/>
    <w:rsid w:val="00D66F3F"/>
    <w:rsid w:val="00D67012"/>
    <w:rsid w:val="00D6741C"/>
    <w:rsid w:val="00D67599"/>
    <w:rsid w:val="00D675FB"/>
    <w:rsid w:val="00D6763B"/>
    <w:rsid w:val="00D679BB"/>
    <w:rsid w:val="00D701C8"/>
    <w:rsid w:val="00D70410"/>
    <w:rsid w:val="00D71118"/>
    <w:rsid w:val="00D71844"/>
    <w:rsid w:val="00D71FD0"/>
    <w:rsid w:val="00D72BB1"/>
    <w:rsid w:val="00D72CB6"/>
    <w:rsid w:val="00D731C9"/>
    <w:rsid w:val="00D73376"/>
    <w:rsid w:val="00D73513"/>
    <w:rsid w:val="00D74573"/>
    <w:rsid w:val="00D74644"/>
    <w:rsid w:val="00D75621"/>
    <w:rsid w:val="00D75C8F"/>
    <w:rsid w:val="00D77670"/>
    <w:rsid w:val="00D77906"/>
    <w:rsid w:val="00D77B41"/>
    <w:rsid w:val="00D802CE"/>
    <w:rsid w:val="00D805E2"/>
    <w:rsid w:val="00D812CE"/>
    <w:rsid w:val="00D817DA"/>
    <w:rsid w:val="00D8269D"/>
    <w:rsid w:val="00D82BF2"/>
    <w:rsid w:val="00D83468"/>
    <w:rsid w:val="00D84109"/>
    <w:rsid w:val="00D84841"/>
    <w:rsid w:val="00D85548"/>
    <w:rsid w:val="00D8583F"/>
    <w:rsid w:val="00D85B20"/>
    <w:rsid w:val="00D85C2A"/>
    <w:rsid w:val="00D86595"/>
    <w:rsid w:val="00D86D51"/>
    <w:rsid w:val="00D8763F"/>
    <w:rsid w:val="00D9004D"/>
    <w:rsid w:val="00D90154"/>
    <w:rsid w:val="00D9210A"/>
    <w:rsid w:val="00D92E48"/>
    <w:rsid w:val="00D92FA0"/>
    <w:rsid w:val="00D932C6"/>
    <w:rsid w:val="00D938EE"/>
    <w:rsid w:val="00D93AEF"/>
    <w:rsid w:val="00D94058"/>
    <w:rsid w:val="00D95339"/>
    <w:rsid w:val="00D95847"/>
    <w:rsid w:val="00D95AE2"/>
    <w:rsid w:val="00D96CF1"/>
    <w:rsid w:val="00D9717D"/>
    <w:rsid w:val="00D97447"/>
    <w:rsid w:val="00D97AA7"/>
    <w:rsid w:val="00D97AF2"/>
    <w:rsid w:val="00DA01CE"/>
    <w:rsid w:val="00DA01D5"/>
    <w:rsid w:val="00DA04E2"/>
    <w:rsid w:val="00DA18EF"/>
    <w:rsid w:val="00DA1A70"/>
    <w:rsid w:val="00DA2716"/>
    <w:rsid w:val="00DA382C"/>
    <w:rsid w:val="00DA3CF9"/>
    <w:rsid w:val="00DA4D24"/>
    <w:rsid w:val="00DA515D"/>
    <w:rsid w:val="00DA51D0"/>
    <w:rsid w:val="00DA5AC3"/>
    <w:rsid w:val="00DA5F0A"/>
    <w:rsid w:val="00DA62C1"/>
    <w:rsid w:val="00DB077C"/>
    <w:rsid w:val="00DB1633"/>
    <w:rsid w:val="00DB16D3"/>
    <w:rsid w:val="00DB1CB1"/>
    <w:rsid w:val="00DB277E"/>
    <w:rsid w:val="00DB2864"/>
    <w:rsid w:val="00DB3979"/>
    <w:rsid w:val="00DB4897"/>
    <w:rsid w:val="00DB48B8"/>
    <w:rsid w:val="00DB50D9"/>
    <w:rsid w:val="00DB5523"/>
    <w:rsid w:val="00DB5FDE"/>
    <w:rsid w:val="00DB6047"/>
    <w:rsid w:val="00DB6661"/>
    <w:rsid w:val="00DB6BD0"/>
    <w:rsid w:val="00DB7A00"/>
    <w:rsid w:val="00DB7D11"/>
    <w:rsid w:val="00DB7E57"/>
    <w:rsid w:val="00DB7E5B"/>
    <w:rsid w:val="00DB7F1A"/>
    <w:rsid w:val="00DC07C7"/>
    <w:rsid w:val="00DC08DB"/>
    <w:rsid w:val="00DC101F"/>
    <w:rsid w:val="00DC11E4"/>
    <w:rsid w:val="00DC1A67"/>
    <w:rsid w:val="00DC1B71"/>
    <w:rsid w:val="00DC1C5E"/>
    <w:rsid w:val="00DC214E"/>
    <w:rsid w:val="00DC3237"/>
    <w:rsid w:val="00DC3378"/>
    <w:rsid w:val="00DC3476"/>
    <w:rsid w:val="00DC3531"/>
    <w:rsid w:val="00DC41E6"/>
    <w:rsid w:val="00DC430F"/>
    <w:rsid w:val="00DC4445"/>
    <w:rsid w:val="00DC54FB"/>
    <w:rsid w:val="00DC5CAB"/>
    <w:rsid w:val="00DC5D9F"/>
    <w:rsid w:val="00DC6C3F"/>
    <w:rsid w:val="00DC723E"/>
    <w:rsid w:val="00DC72B8"/>
    <w:rsid w:val="00DD093A"/>
    <w:rsid w:val="00DD1901"/>
    <w:rsid w:val="00DD1914"/>
    <w:rsid w:val="00DD1B5B"/>
    <w:rsid w:val="00DD1F1A"/>
    <w:rsid w:val="00DD27A9"/>
    <w:rsid w:val="00DD2F0A"/>
    <w:rsid w:val="00DD2F61"/>
    <w:rsid w:val="00DD306D"/>
    <w:rsid w:val="00DD386F"/>
    <w:rsid w:val="00DD3EAA"/>
    <w:rsid w:val="00DD4215"/>
    <w:rsid w:val="00DD4430"/>
    <w:rsid w:val="00DD4940"/>
    <w:rsid w:val="00DD4DFF"/>
    <w:rsid w:val="00DD4E1C"/>
    <w:rsid w:val="00DD501D"/>
    <w:rsid w:val="00DD508A"/>
    <w:rsid w:val="00DD5763"/>
    <w:rsid w:val="00DD5D22"/>
    <w:rsid w:val="00DD5DAC"/>
    <w:rsid w:val="00DD71A7"/>
    <w:rsid w:val="00DD79FD"/>
    <w:rsid w:val="00DD7A8C"/>
    <w:rsid w:val="00DE0070"/>
    <w:rsid w:val="00DE4CA7"/>
    <w:rsid w:val="00DE57D3"/>
    <w:rsid w:val="00DE58DF"/>
    <w:rsid w:val="00DE5D19"/>
    <w:rsid w:val="00DE6F51"/>
    <w:rsid w:val="00DE71DE"/>
    <w:rsid w:val="00DE78EC"/>
    <w:rsid w:val="00DF0AAA"/>
    <w:rsid w:val="00DF20B0"/>
    <w:rsid w:val="00DF26B5"/>
    <w:rsid w:val="00DF293E"/>
    <w:rsid w:val="00DF2C5C"/>
    <w:rsid w:val="00DF32AA"/>
    <w:rsid w:val="00DF3B74"/>
    <w:rsid w:val="00DF3BBA"/>
    <w:rsid w:val="00DF3EE1"/>
    <w:rsid w:val="00DF5A8C"/>
    <w:rsid w:val="00DF673C"/>
    <w:rsid w:val="00DF7808"/>
    <w:rsid w:val="00E001B4"/>
    <w:rsid w:val="00E010D9"/>
    <w:rsid w:val="00E01341"/>
    <w:rsid w:val="00E02D03"/>
    <w:rsid w:val="00E03DD9"/>
    <w:rsid w:val="00E0437D"/>
    <w:rsid w:val="00E05A43"/>
    <w:rsid w:val="00E05B1E"/>
    <w:rsid w:val="00E05B96"/>
    <w:rsid w:val="00E064E5"/>
    <w:rsid w:val="00E06DAA"/>
    <w:rsid w:val="00E0717E"/>
    <w:rsid w:val="00E0759A"/>
    <w:rsid w:val="00E07ABA"/>
    <w:rsid w:val="00E10054"/>
    <w:rsid w:val="00E107C7"/>
    <w:rsid w:val="00E120B7"/>
    <w:rsid w:val="00E12972"/>
    <w:rsid w:val="00E12C96"/>
    <w:rsid w:val="00E139C9"/>
    <w:rsid w:val="00E14050"/>
    <w:rsid w:val="00E14552"/>
    <w:rsid w:val="00E146D7"/>
    <w:rsid w:val="00E14A6F"/>
    <w:rsid w:val="00E1556E"/>
    <w:rsid w:val="00E15DEC"/>
    <w:rsid w:val="00E213ED"/>
    <w:rsid w:val="00E21889"/>
    <w:rsid w:val="00E238B4"/>
    <w:rsid w:val="00E23E0C"/>
    <w:rsid w:val="00E23FA1"/>
    <w:rsid w:val="00E2409A"/>
    <w:rsid w:val="00E241E9"/>
    <w:rsid w:val="00E24BBE"/>
    <w:rsid w:val="00E25B62"/>
    <w:rsid w:val="00E26029"/>
    <w:rsid w:val="00E26113"/>
    <w:rsid w:val="00E26123"/>
    <w:rsid w:val="00E262C3"/>
    <w:rsid w:val="00E264C9"/>
    <w:rsid w:val="00E264D9"/>
    <w:rsid w:val="00E26896"/>
    <w:rsid w:val="00E269F0"/>
    <w:rsid w:val="00E27498"/>
    <w:rsid w:val="00E27630"/>
    <w:rsid w:val="00E276D1"/>
    <w:rsid w:val="00E3013B"/>
    <w:rsid w:val="00E3093F"/>
    <w:rsid w:val="00E30C2A"/>
    <w:rsid w:val="00E30C89"/>
    <w:rsid w:val="00E31333"/>
    <w:rsid w:val="00E31747"/>
    <w:rsid w:val="00E31AF0"/>
    <w:rsid w:val="00E31C3B"/>
    <w:rsid w:val="00E322F0"/>
    <w:rsid w:val="00E326DD"/>
    <w:rsid w:val="00E3281C"/>
    <w:rsid w:val="00E32956"/>
    <w:rsid w:val="00E329C3"/>
    <w:rsid w:val="00E32AA8"/>
    <w:rsid w:val="00E32D42"/>
    <w:rsid w:val="00E330F3"/>
    <w:rsid w:val="00E33108"/>
    <w:rsid w:val="00E33352"/>
    <w:rsid w:val="00E339CB"/>
    <w:rsid w:val="00E33C86"/>
    <w:rsid w:val="00E340B0"/>
    <w:rsid w:val="00E34A7F"/>
    <w:rsid w:val="00E359F9"/>
    <w:rsid w:val="00E35BD9"/>
    <w:rsid w:val="00E36C14"/>
    <w:rsid w:val="00E36E34"/>
    <w:rsid w:val="00E3748F"/>
    <w:rsid w:val="00E37494"/>
    <w:rsid w:val="00E375EF"/>
    <w:rsid w:val="00E37634"/>
    <w:rsid w:val="00E40158"/>
    <w:rsid w:val="00E40FA3"/>
    <w:rsid w:val="00E41262"/>
    <w:rsid w:val="00E413E8"/>
    <w:rsid w:val="00E41D64"/>
    <w:rsid w:val="00E41F15"/>
    <w:rsid w:val="00E42193"/>
    <w:rsid w:val="00E4335D"/>
    <w:rsid w:val="00E43684"/>
    <w:rsid w:val="00E44E8F"/>
    <w:rsid w:val="00E4552A"/>
    <w:rsid w:val="00E45628"/>
    <w:rsid w:val="00E45F29"/>
    <w:rsid w:val="00E4606B"/>
    <w:rsid w:val="00E47290"/>
    <w:rsid w:val="00E4776D"/>
    <w:rsid w:val="00E4793C"/>
    <w:rsid w:val="00E47FA2"/>
    <w:rsid w:val="00E5078C"/>
    <w:rsid w:val="00E5094E"/>
    <w:rsid w:val="00E50D89"/>
    <w:rsid w:val="00E5180F"/>
    <w:rsid w:val="00E51F16"/>
    <w:rsid w:val="00E5417E"/>
    <w:rsid w:val="00E54BE1"/>
    <w:rsid w:val="00E54C6C"/>
    <w:rsid w:val="00E54EE8"/>
    <w:rsid w:val="00E55A7D"/>
    <w:rsid w:val="00E55B19"/>
    <w:rsid w:val="00E55E20"/>
    <w:rsid w:val="00E56148"/>
    <w:rsid w:val="00E568E4"/>
    <w:rsid w:val="00E57F8A"/>
    <w:rsid w:val="00E6085B"/>
    <w:rsid w:val="00E60A87"/>
    <w:rsid w:val="00E60E10"/>
    <w:rsid w:val="00E61C37"/>
    <w:rsid w:val="00E62316"/>
    <w:rsid w:val="00E629F5"/>
    <w:rsid w:val="00E62A31"/>
    <w:rsid w:val="00E630E2"/>
    <w:rsid w:val="00E63431"/>
    <w:rsid w:val="00E6472B"/>
    <w:rsid w:val="00E64A54"/>
    <w:rsid w:val="00E65368"/>
    <w:rsid w:val="00E6546C"/>
    <w:rsid w:val="00E65B6D"/>
    <w:rsid w:val="00E65D0C"/>
    <w:rsid w:val="00E65FBA"/>
    <w:rsid w:val="00E66459"/>
    <w:rsid w:val="00E66989"/>
    <w:rsid w:val="00E67CE6"/>
    <w:rsid w:val="00E67CEF"/>
    <w:rsid w:val="00E70329"/>
    <w:rsid w:val="00E706BA"/>
    <w:rsid w:val="00E7146D"/>
    <w:rsid w:val="00E71B3A"/>
    <w:rsid w:val="00E71F61"/>
    <w:rsid w:val="00E724F9"/>
    <w:rsid w:val="00E72951"/>
    <w:rsid w:val="00E72E93"/>
    <w:rsid w:val="00E73086"/>
    <w:rsid w:val="00E732C1"/>
    <w:rsid w:val="00E73D6D"/>
    <w:rsid w:val="00E73DB9"/>
    <w:rsid w:val="00E74A8F"/>
    <w:rsid w:val="00E74BD5"/>
    <w:rsid w:val="00E74C6A"/>
    <w:rsid w:val="00E74CAE"/>
    <w:rsid w:val="00E74DF1"/>
    <w:rsid w:val="00E76B14"/>
    <w:rsid w:val="00E774FF"/>
    <w:rsid w:val="00E804B4"/>
    <w:rsid w:val="00E805CD"/>
    <w:rsid w:val="00E80855"/>
    <w:rsid w:val="00E80F15"/>
    <w:rsid w:val="00E818A0"/>
    <w:rsid w:val="00E8212A"/>
    <w:rsid w:val="00E82331"/>
    <w:rsid w:val="00E82A4F"/>
    <w:rsid w:val="00E82FED"/>
    <w:rsid w:val="00E83648"/>
    <w:rsid w:val="00E8372A"/>
    <w:rsid w:val="00E842C2"/>
    <w:rsid w:val="00E84311"/>
    <w:rsid w:val="00E847E8"/>
    <w:rsid w:val="00E8496F"/>
    <w:rsid w:val="00E84BE6"/>
    <w:rsid w:val="00E84DDF"/>
    <w:rsid w:val="00E85888"/>
    <w:rsid w:val="00E86175"/>
    <w:rsid w:val="00E869B1"/>
    <w:rsid w:val="00E87CC8"/>
    <w:rsid w:val="00E9006A"/>
    <w:rsid w:val="00E905D6"/>
    <w:rsid w:val="00E90D77"/>
    <w:rsid w:val="00E91A0D"/>
    <w:rsid w:val="00E91D41"/>
    <w:rsid w:val="00E9256B"/>
    <w:rsid w:val="00E92570"/>
    <w:rsid w:val="00E937FD"/>
    <w:rsid w:val="00E9424F"/>
    <w:rsid w:val="00E96470"/>
    <w:rsid w:val="00E9686E"/>
    <w:rsid w:val="00E96AF3"/>
    <w:rsid w:val="00E9755D"/>
    <w:rsid w:val="00E975B9"/>
    <w:rsid w:val="00E97691"/>
    <w:rsid w:val="00EA03FE"/>
    <w:rsid w:val="00EA0E4A"/>
    <w:rsid w:val="00EA10BC"/>
    <w:rsid w:val="00EA1799"/>
    <w:rsid w:val="00EA1A01"/>
    <w:rsid w:val="00EA251A"/>
    <w:rsid w:val="00EA2ACB"/>
    <w:rsid w:val="00EA2B21"/>
    <w:rsid w:val="00EA2F60"/>
    <w:rsid w:val="00EA3555"/>
    <w:rsid w:val="00EA361A"/>
    <w:rsid w:val="00EA40F1"/>
    <w:rsid w:val="00EA419B"/>
    <w:rsid w:val="00EA4D52"/>
    <w:rsid w:val="00EA51D9"/>
    <w:rsid w:val="00EA58EA"/>
    <w:rsid w:val="00EA678B"/>
    <w:rsid w:val="00EA6C2F"/>
    <w:rsid w:val="00EA6DC5"/>
    <w:rsid w:val="00EA72AD"/>
    <w:rsid w:val="00EB16D3"/>
    <w:rsid w:val="00EB1CE8"/>
    <w:rsid w:val="00EB2287"/>
    <w:rsid w:val="00EB32AF"/>
    <w:rsid w:val="00EB34E5"/>
    <w:rsid w:val="00EB35B8"/>
    <w:rsid w:val="00EB3E89"/>
    <w:rsid w:val="00EB4784"/>
    <w:rsid w:val="00EB57C1"/>
    <w:rsid w:val="00EB5F11"/>
    <w:rsid w:val="00EB5F5F"/>
    <w:rsid w:val="00EB6317"/>
    <w:rsid w:val="00EB632F"/>
    <w:rsid w:val="00EB64AE"/>
    <w:rsid w:val="00EB6EF4"/>
    <w:rsid w:val="00EB723B"/>
    <w:rsid w:val="00EB74AD"/>
    <w:rsid w:val="00EB7890"/>
    <w:rsid w:val="00EB7A53"/>
    <w:rsid w:val="00EB7C01"/>
    <w:rsid w:val="00EB7E19"/>
    <w:rsid w:val="00EC349E"/>
    <w:rsid w:val="00EC3D61"/>
    <w:rsid w:val="00EC4BF8"/>
    <w:rsid w:val="00EC4C39"/>
    <w:rsid w:val="00EC5775"/>
    <w:rsid w:val="00EC6962"/>
    <w:rsid w:val="00EC69A8"/>
    <w:rsid w:val="00EC6F59"/>
    <w:rsid w:val="00EC760C"/>
    <w:rsid w:val="00EC7BC8"/>
    <w:rsid w:val="00ED14C6"/>
    <w:rsid w:val="00ED252D"/>
    <w:rsid w:val="00ED34F7"/>
    <w:rsid w:val="00ED35A7"/>
    <w:rsid w:val="00ED43A1"/>
    <w:rsid w:val="00ED4990"/>
    <w:rsid w:val="00ED4AE8"/>
    <w:rsid w:val="00ED58C7"/>
    <w:rsid w:val="00ED5CBD"/>
    <w:rsid w:val="00ED762F"/>
    <w:rsid w:val="00ED7958"/>
    <w:rsid w:val="00EE0442"/>
    <w:rsid w:val="00EE1075"/>
    <w:rsid w:val="00EE1350"/>
    <w:rsid w:val="00EE1D66"/>
    <w:rsid w:val="00EE23CB"/>
    <w:rsid w:val="00EE2648"/>
    <w:rsid w:val="00EE32AE"/>
    <w:rsid w:val="00EE3527"/>
    <w:rsid w:val="00EE354A"/>
    <w:rsid w:val="00EE37E9"/>
    <w:rsid w:val="00EE3E76"/>
    <w:rsid w:val="00EE5E16"/>
    <w:rsid w:val="00EE6043"/>
    <w:rsid w:val="00EE63F9"/>
    <w:rsid w:val="00EE753D"/>
    <w:rsid w:val="00EE7765"/>
    <w:rsid w:val="00EE799C"/>
    <w:rsid w:val="00EE7F9A"/>
    <w:rsid w:val="00EF0422"/>
    <w:rsid w:val="00EF06AC"/>
    <w:rsid w:val="00EF1334"/>
    <w:rsid w:val="00EF1585"/>
    <w:rsid w:val="00EF27BE"/>
    <w:rsid w:val="00EF3C1E"/>
    <w:rsid w:val="00EF3C21"/>
    <w:rsid w:val="00EF3D02"/>
    <w:rsid w:val="00EF40E8"/>
    <w:rsid w:val="00EF4942"/>
    <w:rsid w:val="00EF4A7F"/>
    <w:rsid w:val="00EF5222"/>
    <w:rsid w:val="00EF702B"/>
    <w:rsid w:val="00EF7E15"/>
    <w:rsid w:val="00F00239"/>
    <w:rsid w:val="00F0036F"/>
    <w:rsid w:val="00F0073C"/>
    <w:rsid w:val="00F00AB3"/>
    <w:rsid w:val="00F00DBA"/>
    <w:rsid w:val="00F018E4"/>
    <w:rsid w:val="00F0192A"/>
    <w:rsid w:val="00F02D6F"/>
    <w:rsid w:val="00F03036"/>
    <w:rsid w:val="00F04B18"/>
    <w:rsid w:val="00F04E69"/>
    <w:rsid w:val="00F05D65"/>
    <w:rsid w:val="00F05DCD"/>
    <w:rsid w:val="00F05FA4"/>
    <w:rsid w:val="00F0639C"/>
    <w:rsid w:val="00F06634"/>
    <w:rsid w:val="00F067A5"/>
    <w:rsid w:val="00F06884"/>
    <w:rsid w:val="00F06A68"/>
    <w:rsid w:val="00F06EE5"/>
    <w:rsid w:val="00F06F0D"/>
    <w:rsid w:val="00F10503"/>
    <w:rsid w:val="00F1059A"/>
    <w:rsid w:val="00F10A07"/>
    <w:rsid w:val="00F11342"/>
    <w:rsid w:val="00F11F9F"/>
    <w:rsid w:val="00F1243D"/>
    <w:rsid w:val="00F12F5A"/>
    <w:rsid w:val="00F13994"/>
    <w:rsid w:val="00F13A39"/>
    <w:rsid w:val="00F13A6F"/>
    <w:rsid w:val="00F14706"/>
    <w:rsid w:val="00F14AD8"/>
    <w:rsid w:val="00F15451"/>
    <w:rsid w:val="00F15A2C"/>
    <w:rsid w:val="00F16435"/>
    <w:rsid w:val="00F16454"/>
    <w:rsid w:val="00F164E9"/>
    <w:rsid w:val="00F166C7"/>
    <w:rsid w:val="00F16A2B"/>
    <w:rsid w:val="00F16AC8"/>
    <w:rsid w:val="00F16FCD"/>
    <w:rsid w:val="00F17027"/>
    <w:rsid w:val="00F172C2"/>
    <w:rsid w:val="00F1750B"/>
    <w:rsid w:val="00F17CF3"/>
    <w:rsid w:val="00F2049B"/>
    <w:rsid w:val="00F20BDA"/>
    <w:rsid w:val="00F20E19"/>
    <w:rsid w:val="00F22FA8"/>
    <w:rsid w:val="00F23F8B"/>
    <w:rsid w:val="00F24FB2"/>
    <w:rsid w:val="00F252BD"/>
    <w:rsid w:val="00F25F6E"/>
    <w:rsid w:val="00F25FA6"/>
    <w:rsid w:val="00F26E96"/>
    <w:rsid w:val="00F30A57"/>
    <w:rsid w:val="00F30AFA"/>
    <w:rsid w:val="00F30EFA"/>
    <w:rsid w:val="00F31553"/>
    <w:rsid w:val="00F31724"/>
    <w:rsid w:val="00F31E6D"/>
    <w:rsid w:val="00F320A0"/>
    <w:rsid w:val="00F3311F"/>
    <w:rsid w:val="00F3345E"/>
    <w:rsid w:val="00F335EB"/>
    <w:rsid w:val="00F33677"/>
    <w:rsid w:val="00F33EF7"/>
    <w:rsid w:val="00F34E62"/>
    <w:rsid w:val="00F35043"/>
    <w:rsid w:val="00F3544D"/>
    <w:rsid w:val="00F37041"/>
    <w:rsid w:val="00F373CD"/>
    <w:rsid w:val="00F373D5"/>
    <w:rsid w:val="00F37507"/>
    <w:rsid w:val="00F37A0A"/>
    <w:rsid w:val="00F37ACC"/>
    <w:rsid w:val="00F37C2A"/>
    <w:rsid w:val="00F37DED"/>
    <w:rsid w:val="00F37E39"/>
    <w:rsid w:val="00F404C9"/>
    <w:rsid w:val="00F406CD"/>
    <w:rsid w:val="00F407AA"/>
    <w:rsid w:val="00F4081E"/>
    <w:rsid w:val="00F4087D"/>
    <w:rsid w:val="00F40A1A"/>
    <w:rsid w:val="00F4103C"/>
    <w:rsid w:val="00F41532"/>
    <w:rsid w:val="00F419B2"/>
    <w:rsid w:val="00F420E7"/>
    <w:rsid w:val="00F424AD"/>
    <w:rsid w:val="00F424D2"/>
    <w:rsid w:val="00F43D8C"/>
    <w:rsid w:val="00F443AD"/>
    <w:rsid w:val="00F44E2D"/>
    <w:rsid w:val="00F45476"/>
    <w:rsid w:val="00F4635F"/>
    <w:rsid w:val="00F4676E"/>
    <w:rsid w:val="00F479D2"/>
    <w:rsid w:val="00F47D1E"/>
    <w:rsid w:val="00F50A64"/>
    <w:rsid w:val="00F50AA9"/>
    <w:rsid w:val="00F50B03"/>
    <w:rsid w:val="00F510B6"/>
    <w:rsid w:val="00F5148E"/>
    <w:rsid w:val="00F520B8"/>
    <w:rsid w:val="00F5240A"/>
    <w:rsid w:val="00F5255A"/>
    <w:rsid w:val="00F525CC"/>
    <w:rsid w:val="00F52685"/>
    <w:rsid w:val="00F53D91"/>
    <w:rsid w:val="00F543D9"/>
    <w:rsid w:val="00F553E4"/>
    <w:rsid w:val="00F55573"/>
    <w:rsid w:val="00F55854"/>
    <w:rsid w:val="00F560C7"/>
    <w:rsid w:val="00F573C9"/>
    <w:rsid w:val="00F5761A"/>
    <w:rsid w:val="00F6037B"/>
    <w:rsid w:val="00F61017"/>
    <w:rsid w:val="00F613FF"/>
    <w:rsid w:val="00F61689"/>
    <w:rsid w:val="00F61934"/>
    <w:rsid w:val="00F61D9E"/>
    <w:rsid w:val="00F61E1E"/>
    <w:rsid w:val="00F62186"/>
    <w:rsid w:val="00F6242D"/>
    <w:rsid w:val="00F6245D"/>
    <w:rsid w:val="00F63C4A"/>
    <w:rsid w:val="00F64430"/>
    <w:rsid w:val="00F645AE"/>
    <w:rsid w:val="00F658CD"/>
    <w:rsid w:val="00F66337"/>
    <w:rsid w:val="00F6633D"/>
    <w:rsid w:val="00F66522"/>
    <w:rsid w:val="00F66746"/>
    <w:rsid w:val="00F667B6"/>
    <w:rsid w:val="00F66C9B"/>
    <w:rsid w:val="00F6718F"/>
    <w:rsid w:val="00F67555"/>
    <w:rsid w:val="00F6772A"/>
    <w:rsid w:val="00F67794"/>
    <w:rsid w:val="00F67A64"/>
    <w:rsid w:val="00F67D7D"/>
    <w:rsid w:val="00F701BA"/>
    <w:rsid w:val="00F71536"/>
    <w:rsid w:val="00F7167A"/>
    <w:rsid w:val="00F717AC"/>
    <w:rsid w:val="00F720AE"/>
    <w:rsid w:val="00F72E44"/>
    <w:rsid w:val="00F7427D"/>
    <w:rsid w:val="00F74E34"/>
    <w:rsid w:val="00F74EFF"/>
    <w:rsid w:val="00F75643"/>
    <w:rsid w:val="00F76302"/>
    <w:rsid w:val="00F764A9"/>
    <w:rsid w:val="00F766AA"/>
    <w:rsid w:val="00F768D1"/>
    <w:rsid w:val="00F7779C"/>
    <w:rsid w:val="00F778FA"/>
    <w:rsid w:val="00F80546"/>
    <w:rsid w:val="00F805FB"/>
    <w:rsid w:val="00F80BA4"/>
    <w:rsid w:val="00F81E4F"/>
    <w:rsid w:val="00F8251F"/>
    <w:rsid w:val="00F82751"/>
    <w:rsid w:val="00F82C75"/>
    <w:rsid w:val="00F8301F"/>
    <w:rsid w:val="00F852CB"/>
    <w:rsid w:val="00F853AC"/>
    <w:rsid w:val="00F85AD6"/>
    <w:rsid w:val="00F862C1"/>
    <w:rsid w:val="00F866A8"/>
    <w:rsid w:val="00F87447"/>
    <w:rsid w:val="00F87725"/>
    <w:rsid w:val="00F90125"/>
    <w:rsid w:val="00F908D7"/>
    <w:rsid w:val="00F90904"/>
    <w:rsid w:val="00F90B4B"/>
    <w:rsid w:val="00F91726"/>
    <w:rsid w:val="00F924F8"/>
    <w:rsid w:val="00F929C4"/>
    <w:rsid w:val="00F93595"/>
    <w:rsid w:val="00F93CBA"/>
    <w:rsid w:val="00F94903"/>
    <w:rsid w:val="00F94A7A"/>
    <w:rsid w:val="00F94B5B"/>
    <w:rsid w:val="00F95345"/>
    <w:rsid w:val="00F96C62"/>
    <w:rsid w:val="00F9700E"/>
    <w:rsid w:val="00F97E16"/>
    <w:rsid w:val="00FA0E08"/>
    <w:rsid w:val="00FA0F62"/>
    <w:rsid w:val="00FA1A77"/>
    <w:rsid w:val="00FA1B1E"/>
    <w:rsid w:val="00FA22C2"/>
    <w:rsid w:val="00FA3194"/>
    <w:rsid w:val="00FA4118"/>
    <w:rsid w:val="00FA492C"/>
    <w:rsid w:val="00FA597F"/>
    <w:rsid w:val="00FA62EA"/>
    <w:rsid w:val="00FA69E8"/>
    <w:rsid w:val="00FA6D01"/>
    <w:rsid w:val="00FA71D3"/>
    <w:rsid w:val="00FA7B15"/>
    <w:rsid w:val="00FB0497"/>
    <w:rsid w:val="00FB0E51"/>
    <w:rsid w:val="00FB0EAB"/>
    <w:rsid w:val="00FB1085"/>
    <w:rsid w:val="00FB12F6"/>
    <w:rsid w:val="00FB1491"/>
    <w:rsid w:val="00FB1CDA"/>
    <w:rsid w:val="00FB205A"/>
    <w:rsid w:val="00FB2E3D"/>
    <w:rsid w:val="00FB2ECD"/>
    <w:rsid w:val="00FB50D9"/>
    <w:rsid w:val="00FB5A1D"/>
    <w:rsid w:val="00FB5F45"/>
    <w:rsid w:val="00FB703C"/>
    <w:rsid w:val="00FB7989"/>
    <w:rsid w:val="00FC02BC"/>
    <w:rsid w:val="00FC0D77"/>
    <w:rsid w:val="00FC138C"/>
    <w:rsid w:val="00FC1BAF"/>
    <w:rsid w:val="00FC1E68"/>
    <w:rsid w:val="00FC1FA7"/>
    <w:rsid w:val="00FC1FAC"/>
    <w:rsid w:val="00FC29DB"/>
    <w:rsid w:val="00FC2D8D"/>
    <w:rsid w:val="00FC32C0"/>
    <w:rsid w:val="00FC33A6"/>
    <w:rsid w:val="00FC4C33"/>
    <w:rsid w:val="00FC5588"/>
    <w:rsid w:val="00FC599E"/>
    <w:rsid w:val="00FC5D2A"/>
    <w:rsid w:val="00FC5DDC"/>
    <w:rsid w:val="00FC648D"/>
    <w:rsid w:val="00FC6A7A"/>
    <w:rsid w:val="00FD04FE"/>
    <w:rsid w:val="00FD06D8"/>
    <w:rsid w:val="00FD087A"/>
    <w:rsid w:val="00FD08D3"/>
    <w:rsid w:val="00FD1024"/>
    <w:rsid w:val="00FD1695"/>
    <w:rsid w:val="00FD1CF9"/>
    <w:rsid w:val="00FD210D"/>
    <w:rsid w:val="00FD25F2"/>
    <w:rsid w:val="00FD28DB"/>
    <w:rsid w:val="00FD2A3B"/>
    <w:rsid w:val="00FD2B0A"/>
    <w:rsid w:val="00FD2FC7"/>
    <w:rsid w:val="00FD38B8"/>
    <w:rsid w:val="00FD3A9C"/>
    <w:rsid w:val="00FD3E78"/>
    <w:rsid w:val="00FD4251"/>
    <w:rsid w:val="00FD44E9"/>
    <w:rsid w:val="00FD5861"/>
    <w:rsid w:val="00FD59A6"/>
    <w:rsid w:val="00FD7DD3"/>
    <w:rsid w:val="00FE010B"/>
    <w:rsid w:val="00FE06A3"/>
    <w:rsid w:val="00FE0D13"/>
    <w:rsid w:val="00FE1421"/>
    <w:rsid w:val="00FE39B1"/>
    <w:rsid w:val="00FE4DBC"/>
    <w:rsid w:val="00FE5AF1"/>
    <w:rsid w:val="00FE5C02"/>
    <w:rsid w:val="00FE5D5E"/>
    <w:rsid w:val="00FE5DE4"/>
    <w:rsid w:val="00FE655A"/>
    <w:rsid w:val="00FE7478"/>
    <w:rsid w:val="00FE7521"/>
    <w:rsid w:val="00FE7B1E"/>
    <w:rsid w:val="00FF137B"/>
    <w:rsid w:val="00FF1F41"/>
    <w:rsid w:val="00FF2DF1"/>
    <w:rsid w:val="00FF3B4D"/>
    <w:rsid w:val="00FF3EB6"/>
    <w:rsid w:val="00FF4338"/>
    <w:rsid w:val="00FF45F3"/>
    <w:rsid w:val="00FF488E"/>
    <w:rsid w:val="00FF4C22"/>
    <w:rsid w:val="00FF52CE"/>
    <w:rsid w:val="00FF53CE"/>
    <w:rsid w:val="00FF55E7"/>
    <w:rsid w:val="00FF5AEB"/>
    <w:rsid w:val="00FF6520"/>
    <w:rsid w:val="00FF7466"/>
    <w:rsid w:val="00FF7E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2821B"/>
  <w15:docId w15:val="{A18A0437-9B5D-4812-9769-73B21378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D2E6C"/>
    <w:pPr>
      <w:spacing w:after="120" w:line="240" w:lineRule="auto"/>
    </w:pPr>
    <w:rPr>
      <w:rFonts w:ascii="Times New Roman" w:hAnsi="Times New Roman"/>
      <w:sz w:val="32"/>
    </w:rPr>
  </w:style>
  <w:style w:type="paragraph" w:styleId="Heading1">
    <w:name w:val="heading 1"/>
    <w:basedOn w:val="Normal"/>
    <w:next w:val="Normal"/>
    <w:link w:val="Heading1Char"/>
    <w:uiPriority w:val="9"/>
    <w:qFormat/>
    <w:rsid w:val="000C0372"/>
    <w:pPr>
      <w:keepNext/>
      <w:keepLines/>
      <w:pageBreakBefore/>
      <w:spacing w:after="360"/>
      <w:jc w:val="center"/>
      <w:outlineLvl w:val="0"/>
    </w:pPr>
    <w:rPr>
      <w:rFonts w:eastAsiaTheme="majorEastAsia" w:cstheme="majorBidi"/>
      <w:b/>
      <w:bCs/>
      <w:i/>
      <w:color w:val="000000" w:themeColor="text1"/>
      <w:sz w:val="36"/>
      <w:szCs w:val="28"/>
    </w:rPr>
  </w:style>
  <w:style w:type="paragraph" w:styleId="Heading2">
    <w:name w:val="heading 2"/>
    <w:basedOn w:val="Normal"/>
    <w:next w:val="Heading3"/>
    <w:link w:val="Heading2Char"/>
    <w:uiPriority w:val="9"/>
    <w:unhideWhenUsed/>
    <w:qFormat/>
    <w:rsid w:val="005C5916"/>
    <w:pPr>
      <w:keepLines/>
      <w:numPr>
        <w:numId w:val="3"/>
      </w:numPr>
      <w:outlineLvl w:val="1"/>
    </w:pPr>
    <w:rPr>
      <w:rFonts w:eastAsiaTheme="majorEastAsia" w:cstheme="majorBidi"/>
      <w:bCs/>
      <w:color w:val="000000" w:themeColor="text1"/>
      <w:szCs w:val="26"/>
    </w:rPr>
  </w:style>
  <w:style w:type="paragraph" w:styleId="Heading3">
    <w:name w:val="heading 3"/>
    <w:basedOn w:val="Normal"/>
    <w:next w:val="Heading4"/>
    <w:link w:val="Heading3Char"/>
    <w:uiPriority w:val="9"/>
    <w:unhideWhenUsed/>
    <w:qFormat/>
    <w:rsid w:val="002D2E6C"/>
    <w:pPr>
      <w:shd w:val="clear" w:color="auto" w:fill="FFFFFF"/>
      <w:spacing w:before="180" w:after="240"/>
      <w:outlineLvl w:val="2"/>
    </w:pPr>
    <w:rPr>
      <w:rFonts w:ascii="Arial" w:eastAsiaTheme="majorEastAsia" w:hAnsi="Arial" w:cs="Arial"/>
      <w:b/>
      <w:bCs/>
      <w:i/>
      <w:color w:val="222222"/>
      <w:sz w:val="40"/>
      <w:szCs w:val="36"/>
    </w:rPr>
  </w:style>
  <w:style w:type="paragraph" w:styleId="Heading4">
    <w:name w:val="heading 4"/>
    <w:basedOn w:val="Normal"/>
    <w:link w:val="Heading4Char"/>
    <w:uiPriority w:val="9"/>
    <w:unhideWhenUsed/>
    <w:qFormat/>
    <w:rsid w:val="00BE21AB"/>
    <w:pPr>
      <w:keepNext/>
      <w:keepLines/>
      <w:numPr>
        <w:numId w:val="5"/>
      </w:numPr>
      <w:tabs>
        <w:tab w:val="left" w:pos="720"/>
        <w:tab w:val="left" w:pos="900"/>
        <w:tab w:val="left" w:pos="1080"/>
        <w:tab w:val="left" w:pos="1260"/>
        <w:tab w:val="left" w:pos="1440"/>
      </w:tabs>
      <w:ind w:left="360"/>
      <w:outlineLvl w:val="3"/>
    </w:pPr>
    <w:rPr>
      <w:rFonts w:eastAsiaTheme="majorEastAsia" w:cstheme="majorBidi"/>
      <w:bCs/>
      <w:iCs/>
      <w:color w:val="000000" w:themeColor="text1"/>
    </w:rPr>
  </w:style>
  <w:style w:type="paragraph" w:styleId="Heading5">
    <w:name w:val="heading 5"/>
    <w:basedOn w:val="Normal"/>
    <w:next w:val="Normal"/>
    <w:link w:val="Heading5Char"/>
    <w:uiPriority w:val="9"/>
    <w:semiHidden/>
    <w:unhideWhenUsed/>
    <w:qFormat/>
    <w:rsid w:val="0050601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7">
    <w:name w:val="heading 7"/>
    <w:basedOn w:val="Normal"/>
    <w:link w:val="Heading7Char"/>
    <w:uiPriority w:val="9"/>
    <w:unhideWhenUsed/>
    <w:qFormat/>
    <w:rsid w:val="00931DFB"/>
    <w:pPr>
      <w:keepLines/>
      <w:numPr>
        <w:numId w:val="2"/>
      </w:numPr>
      <w:tabs>
        <w:tab w:val="left" w:pos="3960"/>
        <w:tab w:val="left" w:pos="7560"/>
        <w:tab w:val="left" w:pos="9000"/>
      </w:tabs>
      <w:contextualSpacing/>
      <w:outlineLvl w:val="6"/>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5916"/>
    <w:rPr>
      <w:rFonts w:ascii="Times New Roman" w:eastAsiaTheme="majorEastAsia" w:hAnsi="Times New Roman" w:cstheme="majorBidi"/>
      <w:bCs/>
      <w:color w:val="000000" w:themeColor="text1"/>
      <w:sz w:val="24"/>
      <w:szCs w:val="26"/>
    </w:rPr>
  </w:style>
  <w:style w:type="character" w:customStyle="1" w:styleId="Heading1Char">
    <w:name w:val="Heading 1 Char"/>
    <w:basedOn w:val="DefaultParagraphFont"/>
    <w:link w:val="Heading1"/>
    <w:uiPriority w:val="9"/>
    <w:rsid w:val="000C0372"/>
    <w:rPr>
      <w:rFonts w:ascii="Bookman Old Style" w:eastAsiaTheme="majorEastAsia" w:hAnsi="Bookman Old Style" w:cstheme="majorBidi"/>
      <w:b/>
      <w:bCs/>
      <w:i/>
      <w:color w:val="000000" w:themeColor="text1"/>
      <w:sz w:val="36"/>
      <w:szCs w:val="28"/>
    </w:rPr>
  </w:style>
  <w:style w:type="character" w:customStyle="1" w:styleId="Heading3Char">
    <w:name w:val="Heading 3 Char"/>
    <w:basedOn w:val="DefaultParagraphFont"/>
    <w:link w:val="Heading3"/>
    <w:uiPriority w:val="9"/>
    <w:rsid w:val="002D2E6C"/>
    <w:rPr>
      <w:rFonts w:ascii="Arial" w:eastAsiaTheme="majorEastAsia" w:hAnsi="Arial" w:cs="Arial"/>
      <w:b/>
      <w:bCs/>
      <w:i/>
      <w:color w:val="222222"/>
      <w:sz w:val="40"/>
      <w:szCs w:val="36"/>
      <w:shd w:val="clear" w:color="auto" w:fill="FFFFFF"/>
    </w:rPr>
  </w:style>
  <w:style w:type="character" w:customStyle="1" w:styleId="Heading4Char">
    <w:name w:val="Heading 4 Char"/>
    <w:basedOn w:val="DefaultParagraphFont"/>
    <w:link w:val="Heading4"/>
    <w:uiPriority w:val="9"/>
    <w:rsid w:val="00BE21AB"/>
    <w:rPr>
      <w:rFonts w:ascii="Times New Roman" w:eastAsiaTheme="majorEastAsia" w:hAnsi="Times New Roman" w:cstheme="majorBidi"/>
      <w:bCs/>
      <w:iCs/>
      <w:color w:val="000000" w:themeColor="text1"/>
      <w:sz w:val="24"/>
    </w:rPr>
  </w:style>
  <w:style w:type="character" w:customStyle="1" w:styleId="Heading7Char">
    <w:name w:val="Heading 7 Char"/>
    <w:basedOn w:val="DefaultParagraphFont"/>
    <w:link w:val="Heading7"/>
    <w:uiPriority w:val="9"/>
    <w:rsid w:val="00931DFB"/>
    <w:rPr>
      <w:rFonts w:ascii="Times New Roman" w:eastAsiaTheme="majorEastAsia" w:hAnsi="Times New Roman" w:cstheme="majorBidi"/>
      <w:i/>
      <w:iCs/>
      <w:color w:val="000000" w:themeColor="text1"/>
      <w:sz w:val="24"/>
    </w:rPr>
  </w:style>
  <w:style w:type="numbering" w:customStyle="1" w:styleId="Style1">
    <w:name w:val="Style1"/>
    <w:uiPriority w:val="99"/>
    <w:rsid w:val="00CC1366"/>
    <w:pPr>
      <w:numPr>
        <w:numId w:val="1"/>
      </w:numPr>
    </w:pPr>
  </w:style>
  <w:style w:type="paragraph" w:styleId="BalloonText">
    <w:name w:val="Balloon Text"/>
    <w:basedOn w:val="Normal"/>
    <w:link w:val="BalloonTextChar"/>
    <w:uiPriority w:val="99"/>
    <w:semiHidden/>
    <w:unhideWhenUsed/>
    <w:rsid w:val="000C037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372"/>
    <w:rPr>
      <w:rFonts w:ascii="Tahoma" w:hAnsi="Tahoma" w:cs="Tahoma"/>
      <w:sz w:val="16"/>
      <w:szCs w:val="16"/>
    </w:rPr>
  </w:style>
  <w:style w:type="paragraph" w:customStyle="1" w:styleId="comment-content1">
    <w:name w:val="comment-content1"/>
    <w:basedOn w:val="Normal"/>
    <w:rsid w:val="00C76393"/>
    <w:pPr>
      <w:spacing w:after="89"/>
      <w:jc w:val="both"/>
    </w:pPr>
    <w:rPr>
      <w:rFonts w:eastAsia="Times New Roman" w:cs="Times New Roman"/>
      <w:szCs w:val="24"/>
    </w:rPr>
  </w:style>
  <w:style w:type="character" w:styleId="Emphasis">
    <w:name w:val="Emphasis"/>
    <w:basedOn w:val="DefaultParagraphFont"/>
    <w:uiPriority w:val="20"/>
    <w:qFormat/>
    <w:rsid w:val="00B416A7"/>
    <w:rPr>
      <w:rFonts w:ascii="Segoe UI Semibold" w:hAnsi="Segoe UI Semibold"/>
      <w:iCs/>
      <w:sz w:val="28"/>
    </w:rPr>
  </w:style>
  <w:style w:type="paragraph" w:styleId="NormalWeb">
    <w:name w:val="Normal (Web)"/>
    <w:basedOn w:val="Normal"/>
    <w:uiPriority w:val="99"/>
    <w:semiHidden/>
    <w:unhideWhenUsed/>
    <w:rsid w:val="00D173CB"/>
    <w:pPr>
      <w:spacing w:before="100" w:beforeAutospacing="1" w:after="100" w:afterAutospacing="1"/>
    </w:pPr>
    <w:rPr>
      <w:rFonts w:eastAsia="Times New Roman" w:cs="Times New Roman"/>
      <w:szCs w:val="24"/>
    </w:rPr>
  </w:style>
  <w:style w:type="character" w:customStyle="1" w:styleId="text">
    <w:name w:val="text"/>
    <w:basedOn w:val="DefaultParagraphFont"/>
    <w:rsid w:val="00D173CB"/>
  </w:style>
  <w:style w:type="paragraph" w:styleId="EndnoteText">
    <w:name w:val="endnote text"/>
    <w:basedOn w:val="Normal"/>
    <w:link w:val="EndnoteTextChar"/>
    <w:uiPriority w:val="99"/>
    <w:semiHidden/>
    <w:unhideWhenUsed/>
    <w:rsid w:val="0031344D"/>
    <w:pPr>
      <w:spacing w:after="0"/>
    </w:pPr>
    <w:rPr>
      <w:sz w:val="20"/>
      <w:szCs w:val="20"/>
    </w:rPr>
  </w:style>
  <w:style w:type="character" w:customStyle="1" w:styleId="EndnoteTextChar">
    <w:name w:val="Endnote Text Char"/>
    <w:basedOn w:val="DefaultParagraphFont"/>
    <w:link w:val="EndnoteText"/>
    <w:uiPriority w:val="99"/>
    <w:semiHidden/>
    <w:rsid w:val="0031344D"/>
    <w:rPr>
      <w:rFonts w:ascii="Times New Roman" w:hAnsi="Times New Roman"/>
      <w:sz w:val="20"/>
      <w:szCs w:val="20"/>
    </w:rPr>
  </w:style>
  <w:style w:type="character" w:styleId="EndnoteReference">
    <w:name w:val="endnote reference"/>
    <w:basedOn w:val="DefaultParagraphFont"/>
    <w:uiPriority w:val="99"/>
    <w:semiHidden/>
    <w:unhideWhenUsed/>
    <w:rsid w:val="0031344D"/>
    <w:rPr>
      <w:vertAlign w:val="superscript"/>
    </w:rPr>
  </w:style>
  <w:style w:type="character" w:styleId="Hyperlink">
    <w:name w:val="Hyperlink"/>
    <w:basedOn w:val="DefaultParagraphFont"/>
    <w:uiPriority w:val="99"/>
    <w:unhideWhenUsed/>
    <w:rsid w:val="00536927"/>
    <w:rPr>
      <w:color w:val="0000FF"/>
      <w:u w:val="single"/>
    </w:rPr>
  </w:style>
  <w:style w:type="character" w:styleId="Strong">
    <w:name w:val="Strong"/>
    <w:basedOn w:val="DefaultParagraphFont"/>
    <w:uiPriority w:val="22"/>
    <w:qFormat/>
    <w:rsid w:val="00967D02"/>
    <w:rPr>
      <w:b/>
      <w:bCs/>
    </w:rPr>
  </w:style>
  <w:style w:type="character" w:customStyle="1" w:styleId="fn">
    <w:name w:val="fn"/>
    <w:basedOn w:val="DefaultParagraphFont"/>
    <w:rsid w:val="00133692"/>
  </w:style>
  <w:style w:type="paragraph" w:styleId="ListParagraph">
    <w:name w:val="List Paragraph"/>
    <w:basedOn w:val="Normal"/>
    <w:uiPriority w:val="34"/>
    <w:qFormat/>
    <w:rsid w:val="00DA51D0"/>
    <w:pPr>
      <w:ind w:left="720"/>
      <w:contextualSpacing/>
    </w:pPr>
  </w:style>
  <w:style w:type="paragraph" w:styleId="FootnoteText">
    <w:name w:val="footnote text"/>
    <w:basedOn w:val="Normal"/>
    <w:link w:val="FootnoteTextChar"/>
    <w:uiPriority w:val="99"/>
    <w:semiHidden/>
    <w:unhideWhenUsed/>
    <w:rsid w:val="00E26029"/>
    <w:pPr>
      <w:spacing w:after="0"/>
      <w:jc w:val="both"/>
    </w:pPr>
    <w:rPr>
      <w:rFonts w:ascii="Bookman Old Style" w:hAnsi="Bookman Old Style" w:cs="Times New Roman"/>
      <w:sz w:val="20"/>
      <w:szCs w:val="20"/>
    </w:rPr>
  </w:style>
  <w:style w:type="character" w:customStyle="1" w:styleId="FootnoteTextChar">
    <w:name w:val="Footnote Text Char"/>
    <w:basedOn w:val="DefaultParagraphFont"/>
    <w:link w:val="FootnoteText"/>
    <w:uiPriority w:val="99"/>
    <w:semiHidden/>
    <w:rsid w:val="00E26029"/>
    <w:rPr>
      <w:rFonts w:ascii="Bookman Old Style" w:hAnsi="Bookman Old Style" w:cs="Times New Roman"/>
      <w:sz w:val="20"/>
      <w:szCs w:val="20"/>
    </w:rPr>
  </w:style>
  <w:style w:type="character" w:styleId="FootnoteReference">
    <w:name w:val="footnote reference"/>
    <w:basedOn w:val="DefaultParagraphFont"/>
    <w:uiPriority w:val="99"/>
    <w:semiHidden/>
    <w:unhideWhenUsed/>
    <w:rsid w:val="00E26029"/>
    <w:rPr>
      <w:vertAlign w:val="superscript"/>
    </w:rPr>
  </w:style>
  <w:style w:type="paragraph" w:customStyle="1" w:styleId="chapter-2">
    <w:name w:val="chapter-2"/>
    <w:basedOn w:val="Normal"/>
    <w:rsid w:val="00FA492C"/>
    <w:pPr>
      <w:spacing w:before="100" w:beforeAutospacing="1" w:after="100" w:afterAutospacing="1"/>
    </w:pPr>
    <w:rPr>
      <w:rFonts w:eastAsia="Times New Roman" w:cs="Times New Roman"/>
      <w:szCs w:val="24"/>
    </w:rPr>
  </w:style>
  <w:style w:type="character" w:customStyle="1" w:styleId="small-caps">
    <w:name w:val="small-caps"/>
    <w:basedOn w:val="DefaultParagraphFont"/>
    <w:rsid w:val="00FA492C"/>
  </w:style>
  <w:style w:type="paragraph" w:customStyle="1" w:styleId="Endnote">
    <w:name w:val="Endnote"/>
    <w:basedOn w:val="EndnoteText"/>
    <w:link w:val="EndnoteChar"/>
    <w:qFormat/>
    <w:rsid w:val="005724C6"/>
    <w:pPr>
      <w:spacing w:after="60"/>
    </w:pPr>
    <w:rPr>
      <w:sz w:val="32"/>
      <w:lang w:bidi="en-US"/>
    </w:rPr>
  </w:style>
  <w:style w:type="character" w:customStyle="1" w:styleId="EndnoteChar">
    <w:name w:val="Endnote Char"/>
    <w:basedOn w:val="EndnoteTextChar"/>
    <w:link w:val="Endnote"/>
    <w:rsid w:val="005724C6"/>
    <w:rPr>
      <w:rFonts w:ascii="Times New Roman" w:hAnsi="Times New Roman"/>
      <w:sz w:val="32"/>
      <w:szCs w:val="20"/>
      <w:lang w:bidi="en-US"/>
    </w:rPr>
  </w:style>
  <w:style w:type="paragraph" w:styleId="Title">
    <w:name w:val="Title"/>
    <w:basedOn w:val="Normal"/>
    <w:link w:val="TitleChar"/>
    <w:qFormat/>
    <w:rsid w:val="00D0251A"/>
    <w:pPr>
      <w:spacing w:after="60"/>
      <w:jc w:val="center"/>
      <w:outlineLvl w:val="0"/>
    </w:pPr>
    <w:rPr>
      <w:rFonts w:ascii="Arial" w:eastAsia="Times New Roman" w:hAnsi="Arial" w:cs="Arial"/>
      <w:b/>
      <w:bCs/>
      <w:kern w:val="28"/>
      <w:szCs w:val="32"/>
      <w:u w:val="thick"/>
    </w:rPr>
  </w:style>
  <w:style w:type="character" w:customStyle="1" w:styleId="TitleChar">
    <w:name w:val="Title Char"/>
    <w:basedOn w:val="DefaultParagraphFont"/>
    <w:link w:val="Title"/>
    <w:rsid w:val="00D0251A"/>
    <w:rPr>
      <w:rFonts w:ascii="Arial" w:eastAsia="Times New Roman" w:hAnsi="Arial" w:cs="Arial"/>
      <w:b/>
      <w:bCs/>
      <w:kern w:val="28"/>
      <w:sz w:val="32"/>
      <w:szCs w:val="32"/>
      <w:u w:val="thick"/>
    </w:rPr>
  </w:style>
  <w:style w:type="character" w:customStyle="1" w:styleId="a">
    <w:name w:val="a"/>
    <w:basedOn w:val="DefaultParagraphFont"/>
    <w:rsid w:val="007C7450"/>
  </w:style>
  <w:style w:type="character" w:customStyle="1" w:styleId="l6">
    <w:name w:val="l6"/>
    <w:basedOn w:val="DefaultParagraphFont"/>
    <w:rsid w:val="000A1FBB"/>
  </w:style>
  <w:style w:type="character" w:customStyle="1" w:styleId="l10">
    <w:name w:val="l10"/>
    <w:basedOn w:val="DefaultParagraphFont"/>
    <w:rsid w:val="000A1FBB"/>
  </w:style>
  <w:style w:type="character" w:customStyle="1" w:styleId="l8">
    <w:name w:val="l8"/>
    <w:basedOn w:val="DefaultParagraphFont"/>
    <w:rsid w:val="000A1FBB"/>
  </w:style>
  <w:style w:type="character" w:customStyle="1" w:styleId="l11">
    <w:name w:val="l11"/>
    <w:basedOn w:val="DefaultParagraphFont"/>
    <w:rsid w:val="000A1FBB"/>
  </w:style>
  <w:style w:type="character" w:customStyle="1" w:styleId="l7">
    <w:name w:val="l7"/>
    <w:basedOn w:val="DefaultParagraphFont"/>
    <w:rsid w:val="000A1FBB"/>
  </w:style>
  <w:style w:type="character" w:customStyle="1" w:styleId="l9">
    <w:name w:val="l9"/>
    <w:basedOn w:val="DefaultParagraphFont"/>
    <w:rsid w:val="000A1FBB"/>
  </w:style>
  <w:style w:type="character" w:customStyle="1" w:styleId="Heading5Char">
    <w:name w:val="Heading 5 Char"/>
    <w:basedOn w:val="DefaultParagraphFont"/>
    <w:link w:val="Heading5"/>
    <w:uiPriority w:val="9"/>
    <w:semiHidden/>
    <w:rsid w:val="00506014"/>
    <w:rPr>
      <w:rFonts w:asciiTheme="majorHAnsi" w:eastAsiaTheme="majorEastAsia" w:hAnsiTheme="majorHAnsi" w:cstheme="majorBidi"/>
      <w:color w:val="365F91" w:themeColor="accent1" w:themeShade="BF"/>
      <w:sz w:val="32"/>
    </w:rPr>
  </w:style>
  <w:style w:type="paragraph" w:styleId="Header">
    <w:name w:val="header"/>
    <w:basedOn w:val="Normal"/>
    <w:link w:val="HeaderChar"/>
    <w:uiPriority w:val="99"/>
    <w:unhideWhenUsed/>
    <w:rsid w:val="004515C4"/>
    <w:pPr>
      <w:tabs>
        <w:tab w:val="center" w:pos="4680"/>
        <w:tab w:val="right" w:pos="9360"/>
      </w:tabs>
      <w:spacing w:after="0"/>
    </w:pPr>
  </w:style>
  <w:style w:type="character" w:customStyle="1" w:styleId="HeaderChar">
    <w:name w:val="Header Char"/>
    <w:basedOn w:val="DefaultParagraphFont"/>
    <w:link w:val="Header"/>
    <w:uiPriority w:val="99"/>
    <w:rsid w:val="004515C4"/>
    <w:rPr>
      <w:rFonts w:ascii="Times New Roman" w:hAnsi="Times New Roman"/>
      <w:sz w:val="32"/>
    </w:rPr>
  </w:style>
  <w:style w:type="paragraph" w:styleId="Footer">
    <w:name w:val="footer"/>
    <w:basedOn w:val="Normal"/>
    <w:link w:val="FooterChar"/>
    <w:uiPriority w:val="99"/>
    <w:unhideWhenUsed/>
    <w:rsid w:val="004515C4"/>
    <w:pPr>
      <w:tabs>
        <w:tab w:val="center" w:pos="4680"/>
        <w:tab w:val="right" w:pos="9360"/>
      </w:tabs>
      <w:spacing w:after="0"/>
    </w:pPr>
  </w:style>
  <w:style w:type="character" w:customStyle="1" w:styleId="FooterChar">
    <w:name w:val="Footer Char"/>
    <w:basedOn w:val="DefaultParagraphFont"/>
    <w:link w:val="Footer"/>
    <w:uiPriority w:val="99"/>
    <w:rsid w:val="004515C4"/>
    <w:rPr>
      <w:rFonts w:ascii="Times New Roman" w:hAnsi="Times New Roman"/>
      <w:sz w:val="32"/>
    </w:rPr>
  </w:style>
  <w:style w:type="character" w:customStyle="1" w:styleId="gd">
    <w:name w:val="gd"/>
    <w:basedOn w:val="DefaultParagraphFont"/>
    <w:rsid w:val="00CC6C81"/>
  </w:style>
  <w:style w:type="character" w:styleId="FollowedHyperlink">
    <w:name w:val="FollowedHyperlink"/>
    <w:basedOn w:val="DefaultParagraphFont"/>
    <w:uiPriority w:val="99"/>
    <w:semiHidden/>
    <w:unhideWhenUsed/>
    <w:rsid w:val="007634E6"/>
    <w:rPr>
      <w:color w:val="800080" w:themeColor="followedHyperlink"/>
      <w:u w:val="single"/>
    </w:rPr>
  </w:style>
  <w:style w:type="character" w:customStyle="1" w:styleId="style-jxf88hoflabel">
    <w:name w:val="style-jxf88hoflabel"/>
    <w:basedOn w:val="DefaultParagraphFont"/>
    <w:rsid w:val="00965BC1"/>
  </w:style>
  <w:style w:type="character" w:styleId="Mention">
    <w:name w:val="Mention"/>
    <w:basedOn w:val="DefaultParagraphFont"/>
    <w:uiPriority w:val="99"/>
    <w:semiHidden/>
    <w:unhideWhenUsed/>
    <w:rsid w:val="000710B8"/>
    <w:rPr>
      <w:color w:val="2B579A"/>
      <w:shd w:val="clear" w:color="auto" w:fill="E6E6E6"/>
    </w:rPr>
  </w:style>
  <w:style w:type="paragraph" w:styleId="BodyTextIndent">
    <w:name w:val="Body Text Indent"/>
    <w:basedOn w:val="Normal"/>
    <w:link w:val="BodyTextIndentChar"/>
    <w:semiHidden/>
    <w:unhideWhenUsed/>
    <w:rsid w:val="00BA4BB5"/>
    <w:pPr>
      <w:spacing w:after="0"/>
    </w:pPr>
    <w:rPr>
      <w:rFonts w:eastAsia="SimSun" w:cs="Times New Roman"/>
      <w:b/>
      <w:bCs/>
      <w:noProof/>
      <w:sz w:val="24"/>
      <w:szCs w:val="24"/>
      <w:lang w:val="ru-RU"/>
    </w:rPr>
  </w:style>
  <w:style w:type="character" w:customStyle="1" w:styleId="BodyTextIndentChar">
    <w:name w:val="Body Text Indent Char"/>
    <w:basedOn w:val="DefaultParagraphFont"/>
    <w:link w:val="BodyTextIndent"/>
    <w:semiHidden/>
    <w:rsid w:val="00BA4BB5"/>
    <w:rPr>
      <w:rFonts w:ascii="Times New Roman" w:eastAsia="SimSun" w:hAnsi="Times New Roman" w:cs="Times New Roman"/>
      <w:b/>
      <w:bCs/>
      <w:noProof/>
      <w:sz w:val="24"/>
      <w:szCs w:val="24"/>
      <w:lang w:val="ru-RU"/>
    </w:rPr>
  </w:style>
  <w:style w:type="character" w:customStyle="1" w:styleId="textexposedshow">
    <w:name w:val="text_exposed_show"/>
    <w:basedOn w:val="DefaultParagraphFont"/>
    <w:rsid w:val="00CD02DB"/>
  </w:style>
  <w:style w:type="paragraph" w:customStyle="1" w:styleId="chapter-1">
    <w:name w:val="chapter-1"/>
    <w:basedOn w:val="Normal"/>
    <w:rsid w:val="00A47C7A"/>
    <w:pPr>
      <w:spacing w:before="100" w:beforeAutospacing="1" w:after="100" w:afterAutospacing="1"/>
    </w:pPr>
    <w:rPr>
      <w:rFonts w:eastAsia="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23">
      <w:bodyDiv w:val="1"/>
      <w:marLeft w:val="0"/>
      <w:marRight w:val="0"/>
      <w:marTop w:val="0"/>
      <w:marBottom w:val="0"/>
      <w:divBdr>
        <w:top w:val="none" w:sz="0" w:space="0" w:color="auto"/>
        <w:left w:val="none" w:sz="0" w:space="0" w:color="auto"/>
        <w:bottom w:val="none" w:sz="0" w:space="0" w:color="auto"/>
        <w:right w:val="none" w:sz="0" w:space="0" w:color="auto"/>
      </w:divBdr>
    </w:div>
    <w:div w:id="17826323">
      <w:bodyDiv w:val="1"/>
      <w:marLeft w:val="0"/>
      <w:marRight w:val="0"/>
      <w:marTop w:val="0"/>
      <w:marBottom w:val="0"/>
      <w:divBdr>
        <w:top w:val="none" w:sz="0" w:space="0" w:color="auto"/>
        <w:left w:val="none" w:sz="0" w:space="0" w:color="auto"/>
        <w:bottom w:val="none" w:sz="0" w:space="0" w:color="auto"/>
        <w:right w:val="none" w:sz="0" w:space="0" w:color="auto"/>
      </w:divBdr>
    </w:div>
    <w:div w:id="19168690">
      <w:bodyDiv w:val="1"/>
      <w:marLeft w:val="0"/>
      <w:marRight w:val="0"/>
      <w:marTop w:val="0"/>
      <w:marBottom w:val="0"/>
      <w:divBdr>
        <w:top w:val="none" w:sz="0" w:space="0" w:color="auto"/>
        <w:left w:val="none" w:sz="0" w:space="0" w:color="auto"/>
        <w:bottom w:val="none" w:sz="0" w:space="0" w:color="auto"/>
        <w:right w:val="none" w:sz="0" w:space="0" w:color="auto"/>
      </w:divBdr>
    </w:div>
    <w:div w:id="26293954">
      <w:bodyDiv w:val="1"/>
      <w:marLeft w:val="0"/>
      <w:marRight w:val="0"/>
      <w:marTop w:val="0"/>
      <w:marBottom w:val="0"/>
      <w:divBdr>
        <w:top w:val="none" w:sz="0" w:space="0" w:color="auto"/>
        <w:left w:val="none" w:sz="0" w:space="0" w:color="auto"/>
        <w:bottom w:val="none" w:sz="0" w:space="0" w:color="auto"/>
        <w:right w:val="none" w:sz="0" w:space="0" w:color="auto"/>
      </w:divBdr>
    </w:div>
    <w:div w:id="30545122">
      <w:bodyDiv w:val="1"/>
      <w:marLeft w:val="0"/>
      <w:marRight w:val="0"/>
      <w:marTop w:val="0"/>
      <w:marBottom w:val="0"/>
      <w:divBdr>
        <w:top w:val="none" w:sz="0" w:space="0" w:color="auto"/>
        <w:left w:val="none" w:sz="0" w:space="0" w:color="auto"/>
        <w:bottom w:val="none" w:sz="0" w:space="0" w:color="auto"/>
        <w:right w:val="none" w:sz="0" w:space="0" w:color="auto"/>
      </w:divBdr>
    </w:div>
    <w:div w:id="47799491">
      <w:bodyDiv w:val="1"/>
      <w:marLeft w:val="0"/>
      <w:marRight w:val="0"/>
      <w:marTop w:val="0"/>
      <w:marBottom w:val="0"/>
      <w:divBdr>
        <w:top w:val="none" w:sz="0" w:space="0" w:color="auto"/>
        <w:left w:val="none" w:sz="0" w:space="0" w:color="auto"/>
        <w:bottom w:val="none" w:sz="0" w:space="0" w:color="auto"/>
        <w:right w:val="none" w:sz="0" w:space="0" w:color="auto"/>
      </w:divBdr>
      <w:divsChild>
        <w:div w:id="1023635103">
          <w:marLeft w:val="0"/>
          <w:marRight w:val="0"/>
          <w:marTop w:val="0"/>
          <w:marBottom w:val="0"/>
          <w:divBdr>
            <w:top w:val="none" w:sz="0" w:space="0" w:color="auto"/>
            <w:left w:val="none" w:sz="0" w:space="0" w:color="auto"/>
            <w:bottom w:val="none" w:sz="0" w:space="0" w:color="auto"/>
            <w:right w:val="none" w:sz="0" w:space="0" w:color="auto"/>
          </w:divBdr>
          <w:divsChild>
            <w:div w:id="1682506977">
              <w:marLeft w:val="0"/>
              <w:marRight w:val="0"/>
              <w:marTop w:val="0"/>
              <w:marBottom w:val="0"/>
              <w:divBdr>
                <w:top w:val="none" w:sz="0" w:space="0" w:color="auto"/>
                <w:left w:val="none" w:sz="0" w:space="0" w:color="auto"/>
                <w:bottom w:val="none" w:sz="0" w:space="0" w:color="auto"/>
                <w:right w:val="none" w:sz="0" w:space="0" w:color="auto"/>
              </w:divBdr>
              <w:divsChild>
                <w:div w:id="276571798">
                  <w:marLeft w:val="0"/>
                  <w:marRight w:val="0"/>
                  <w:marTop w:val="0"/>
                  <w:marBottom w:val="0"/>
                  <w:divBdr>
                    <w:top w:val="none" w:sz="0" w:space="0" w:color="auto"/>
                    <w:left w:val="none" w:sz="0" w:space="0" w:color="auto"/>
                    <w:bottom w:val="none" w:sz="0" w:space="0" w:color="auto"/>
                    <w:right w:val="none" w:sz="0" w:space="0" w:color="auto"/>
                  </w:divBdr>
                  <w:divsChild>
                    <w:div w:id="1920021124">
                      <w:marLeft w:val="0"/>
                      <w:marRight w:val="0"/>
                      <w:marTop w:val="0"/>
                      <w:marBottom w:val="0"/>
                      <w:divBdr>
                        <w:top w:val="none" w:sz="0" w:space="0" w:color="auto"/>
                        <w:left w:val="none" w:sz="0" w:space="0" w:color="auto"/>
                        <w:bottom w:val="none" w:sz="0" w:space="0" w:color="auto"/>
                        <w:right w:val="none" w:sz="0" w:space="0" w:color="auto"/>
                      </w:divBdr>
                      <w:divsChild>
                        <w:div w:id="715853297">
                          <w:marLeft w:val="0"/>
                          <w:marRight w:val="0"/>
                          <w:marTop w:val="0"/>
                          <w:marBottom w:val="0"/>
                          <w:divBdr>
                            <w:top w:val="none" w:sz="0" w:space="0" w:color="auto"/>
                            <w:left w:val="none" w:sz="0" w:space="0" w:color="auto"/>
                            <w:bottom w:val="none" w:sz="0" w:space="0" w:color="auto"/>
                            <w:right w:val="none" w:sz="0" w:space="0" w:color="auto"/>
                          </w:divBdr>
                          <w:divsChild>
                            <w:div w:id="1484807683">
                              <w:marLeft w:val="0"/>
                              <w:marRight w:val="0"/>
                              <w:marTop w:val="0"/>
                              <w:marBottom w:val="0"/>
                              <w:divBdr>
                                <w:top w:val="none" w:sz="0" w:space="0" w:color="auto"/>
                                <w:left w:val="none" w:sz="0" w:space="0" w:color="auto"/>
                                <w:bottom w:val="none" w:sz="0" w:space="0" w:color="auto"/>
                                <w:right w:val="none" w:sz="0" w:space="0" w:color="auto"/>
                              </w:divBdr>
                              <w:divsChild>
                                <w:div w:id="792091817">
                                  <w:marLeft w:val="0"/>
                                  <w:marRight w:val="0"/>
                                  <w:marTop w:val="0"/>
                                  <w:marBottom w:val="0"/>
                                  <w:divBdr>
                                    <w:top w:val="none" w:sz="0" w:space="0" w:color="auto"/>
                                    <w:left w:val="none" w:sz="0" w:space="0" w:color="auto"/>
                                    <w:bottom w:val="none" w:sz="0" w:space="0" w:color="auto"/>
                                    <w:right w:val="none" w:sz="0" w:space="0" w:color="auto"/>
                                  </w:divBdr>
                                  <w:divsChild>
                                    <w:div w:id="174343154">
                                      <w:marLeft w:val="0"/>
                                      <w:marRight w:val="0"/>
                                      <w:marTop w:val="0"/>
                                      <w:marBottom w:val="0"/>
                                      <w:divBdr>
                                        <w:top w:val="none" w:sz="0" w:space="0" w:color="auto"/>
                                        <w:left w:val="none" w:sz="0" w:space="0" w:color="auto"/>
                                        <w:bottom w:val="none" w:sz="0" w:space="0" w:color="auto"/>
                                        <w:right w:val="none" w:sz="0" w:space="0" w:color="auto"/>
                                      </w:divBdr>
                                      <w:divsChild>
                                        <w:div w:id="372970077">
                                          <w:marLeft w:val="0"/>
                                          <w:marRight w:val="0"/>
                                          <w:marTop w:val="0"/>
                                          <w:marBottom w:val="0"/>
                                          <w:divBdr>
                                            <w:top w:val="none" w:sz="0" w:space="0" w:color="auto"/>
                                            <w:left w:val="none" w:sz="0" w:space="0" w:color="auto"/>
                                            <w:bottom w:val="none" w:sz="0" w:space="0" w:color="auto"/>
                                            <w:right w:val="none" w:sz="0" w:space="0" w:color="auto"/>
                                          </w:divBdr>
                                          <w:divsChild>
                                            <w:div w:id="1412193641">
                                              <w:marLeft w:val="0"/>
                                              <w:marRight w:val="0"/>
                                              <w:marTop w:val="0"/>
                                              <w:marBottom w:val="0"/>
                                              <w:divBdr>
                                                <w:top w:val="none" w:sz="0" w:space="0" w:color="auto"/>
                                                <w:left w:val="none" w:sz="0" w:space="0" w:color="auto"/>
                                                <w:bottom w:val="none" w:sz="0" w:space="0" w:color="auto"/>
                                                <w:right w:val="none" w:sz="0" w:space="0" w:color="auto"/>
                                              </w:divBdr>
                                              <w:divsChild>
                                                <w:div w:id="376781814">
                                                  <w:marLeft w:val="0"/>
                                                  <w:marRight w:val="0"/>
                                                  <w:marTop w:val="0"/>
                                                  <w:marBottom w:val="0"/>
                                                  <w:divBdr>
                                                    <w:top w:val="none" w:sz="0" w:space="0" w:color="auto"/>
                                                    <w:left w:val="none" w:sz="0" w:space="0" w:color="auto"/>
                                                    <w:bottom w:val="none" w:sz="0" w:space="0" w:color="auto"/>
                                                    <w:right w:val="none" w:sz="0" w:space="0" w:color="auto"/>
                                                  </w:divBdr>
                                                  <w:divsChild>
                                                    <w:div w:id="16420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93730">
      <w:bodyDiv w:val="1"/>
      <w:marLeft w:val="0"/>
      <w:marRight w:val="0"/>
      <w:marTop w:val="0"/>
      <w:marBottom w:val="0"/>
      <w:divBdr>
        <w:top w:val="none" w:sz="0" w:space="0" w:color="auto"/>
        <w:left w:val="none" w:sz="0" w:space="0" w:color="auto"/>
        <w:bottom w:val="none" w:sz="0" w:space="0" w:color="auto"/>
        <w:right w:val="none" w:sz="0" w:space="0" w:color="auto"/>
      </w:divBdr>
    </w:div>
    <w:div w:id="96171466">
      <w:bodyDiv w:val="1"/>
      <w:marLeft w:val="0"/>
      <w:marRight w:val="0"/>
      <w:marTop w:val="0"/>
      <w:marBottom w:val="0"/>
      <w:divBdr>
        <w:top w:val="none" w:sz="0" w:space="0" w:color="auto"/>
        <w:left w:val="none" w:sz="0" w:space="0" w:color="auto"/>
        <w:bottom w:val="none" w:sz="0" w:space="0" w:color="auto"/>
        <w:right w:val="none" w:sz="0" w:space="0" w:color="auto"/>
      </w:divBdr>
    </w:div>
    <w:div w:id="101192055">
      <w:bodyDiv w:val="1"/>
      <w:marLeft w:val="0"/>
      <w:marRight w:val="0"/>
      <w:marTop w:val="0"/>
      <w:marBottom w:val="0"/>
      <w:divBdr>
        <w:top w:val="none" w:sz="0" w:space="0" w:color="auto"/>
        <w:left w:val="none" w:sz="0" w:space="0" w:color="auto"/>
        <w:bottom w:val="none" w:sz="0" w:space="0" w:color="auto"/>
        <w:right w:val="none" w:sz="0" w:space="0" w:color="auto"/>
      </w:divBdr>
    </w:div>
    <w:div w:id="114906662">
      <w:bodyDiv w:val="1"/>
      <w:marLeft w:val="0"/>
      <w:marRight w:val="0"/>
      <w:marTop w:val="0"/>
      <w:marBottom w:val="0"/>
      <w:divBdr>
        <w:top w:val="none" w:sz="0" w:space="0" w:color="auto"/>
        <w:left w:val="none" w:sz="0" w:space="0" w:color="auto"/>
        <w:bottom w:val="none" w:sz="0" w:space="0" w:color="auto"/>
        <w:right w:val="none" w:sz="0" w:space="0" w:color="auto"/>
      </w:divBdr>
    </w:div>
    <w:div w:id="143357944">
      <w:bodyDiv w:val="1"/>
      <w:marLeft w:val="0"/>
      <w:marRight w:val="0"/>
      <w:marTop w:val="0"/>
      <w:marBottom w:val="0"/>
      <w:divBdr>
        <w:top w:val="none" w:sz="0" w:space="0" w:color="auto"/>
        <w:left w:val="none" w:sz="0" w:space="0" w:color="auto"/>
        <w:bottom w:val="none" w:sz="0" w:space="0" w:color="auto"/>
        <w:right w:val="none" w:sz="0" w:space="0" w:color="auto"/>
      </w:divBdr>
    </w:div>
    <w:div w:id="167334462">
      <w:bodyDiv w:val="1"/>
      <w:marLeft w:val="0"/>
      <w:marRight w:val="0"/>
      <w:marTop w:val="0"/>
      <w:marBottom w:val="0"/>
      <w:divBdr>
        <w:top w:val="none" w:sz="0" w:space="0" w:color="auto"/>
        <w:left w:val="none" w:sz="0" w:space="0" w:color="auto"/>
        <w:bottom w:val="none" w:sz="0" w:space="0" w:color="auto"/>
        <w:right w:val="none" w:sz="0" w:space="0" w:color="auto"/>
      </w:divBdr>
    </w:div>
    <w:div w:id="204026500">
      <w:bodyDiv w:val="1"/>
      <w:marLeft w:val="0"/>
      <w:marRight w:val="0"/>
      <w:marTop w:val="0"/>
      <w:marBottom w:val="0"/>
      <w:divBdr>
        <w:top w:val="none" w:sz="0" w:space="0" w:color="auto"/>
        <w:left w:val="none" w:sz="0" w:space="0" w:color="auto"/>
        <w:bottom w:val="none" w:sz="0" w:space="0" w:color="auto"/>
        <w:right w:val="none" w:sz="0" w:space="0" w:color="auto"/>
      </w:divBdr>
    </w:div>
    <w:div w:id="233471367">
      <w:bodyDiv w:val="1"/>
      <w:marLeft w:val="0"/>
      <w:marRight w:val="0"/>
      <w:marTop w:val="0"/>
      <w:marBottom w:val="0"/>
      <w:divBdr>
        <w:top w:val="none" w:sz="0" w:space="0" w:color="auto"/>
        <w:left w:val="none" w:sz="0" w:space="0" w:color="auto"/>
        <w:bottom w:val="none" w:sz="0" w:space="0" w:color="auto"/>
        <w:right w:val="none" w:sz="0" w:space="0" w:color="auto"/>
      </w:divBdr>
    </w:div>
    <w:div w:id="272980043">
      <w:bodyDiv w:val="1"/>
      <w:marLeft w:val="0"/>
      <w:marRight w:val="0"/>
      <w:marTop w:val="0"/>
      <w:marBottom w:val="0"/>
      <w:divBdr>
        <w:top w:val="none" w:sz="0" w:space="0" w:color="auto"/>
        <w:left w:val="none" w:sz="0" w:space="0" w:color="auto"/>
        <w:bottom w:val="none" w:sz="0" w:space="0" w:color="auto"/>
        <w:right w:val="none" w:sz="0" w:space="0" w:color="auto"/>
      </w:divBdr>
    </w:div>
    <w:div w:id="281570681">
      <w:bodyDiv w:val="1"/>
      <w:marLeft w:val="0"/>
      <w:marRight w:val="0"/>
      <w:marTop w:val="0"/>
      <w:marBottom w:val="0"/>
      <w:divBdr>
        <w:top w:val="none" w:sz="0" w:space="0" w:color="auto"/>
        <w:left w:val="none" w:sz="0" w:space="0" w:color="auto"/>
        <w:bottom w:val="none" w:sz="0" w:space="0" w:color="auto"/>
        <w:right w:val="none" w:sz="0" w:space="0" w:color="auto"/>
      </w:divBdr>
    </w:div>
    <w:div w:id="295139809">
      <w:bodyDiv w:val="1"/>
      <w:marLeft w:val="0"/>
      <w:marRight w:val="0"/>
      <w:marTop w:val="0"/>
      <w:marBottom w:val="0"/>
      <w:divBdr>
        <w:top w:val="none" w:sz="0" w:space="0" w:color="auto"/>
        <w:left w:val="none" w:sz="0" w:space="0" w:color="auto"/>
        <w:bottom w:val="none" w:sz="0" w:space="0" w:color="auto"/>
        <w:right w:val="none" w:sz="0" w:space="0" w:color="auto"/>
      </w:divBdr>
      <w:divsChild>
        <w:div w:id="1613972111">
          <w:marLeft w:val="0"/>
          <w:marRight w:val="0"/>
          <w:marTop w:val="0"/>
          <w:marBottom w:val="150"/>
          <w:divBdr>
            <w:top w:val="none" w:sz="0" w:space="0" w:color="auto"/>
            <w:left w:val="none" w:sz="0" w:space="0" w:color="auto"/>
            <w:bottom w:val="none" w:sz="0" w:space="0" w:color="auto"/>
            <w:right w:val="none" w:sz="0" w:space="0" w:color="auto"/>
          </w:divBdr>
          <w:divsChild>
            <w:div w:id="1100681013">
              <w:marLeft w:val="0"/>
              <w:marRight w:val="0"/>
              <w:marTop w:val="0"/>
              <w:marBottom w:val="0"/>
              <w:divBdr>
                <w:top w:val="none" w:sz="0" w:space="0" w:color="auto"/>
                <w:left w:val="none" w:sz="0" w:space="0" w:color="auto"/>
                <w:bottom w:val="none" w:sz="0" w:space="0" w:color="auto"/>
                <w:right w:val="none" w:sz="0" w:space="0" w:color="auto"/>
              </w:divBdr>
              <w:divsChild>
                <w:div w:id="1323194754">
                  <w:marLeft w:val="0"/>
                  <w:marRight w:val="0"/>
                  <w:marTop w:val="0"/>
                  <w:marBottom w:val="0"/>
                  <w:divBdr>
                    <w:top w:val="none" w:sz="0" w:space="0" w:color="auto"/>
                    <w:left w:val="none" w:sz="0" w:space="0" w:color="auto"/>
                    <w:bottom w:val="none" w:sz="0" w:space="0" w:color="auto"/>
                    <w:right w:val="none" w:sz="0" w:space="0" w:color="auto"/>
                  </w:divBdr>
                  <w:divsChild>
                    <w:div w:id="1915698322">
                      <w:marLeft w:val="0"/>
                      <w:marRight w:val="0"/>
                      <w:marTop w:val="0"/>
                      <w:marBottom w:val="0"/>
                      <w:divBdr>
                        <w:top w:val="none" w:sz="0" w:space="0" w:color="auto"/>
                        <w:left w:val="none" w:sz="0" w:space="0" w:color="auto"/>
                        <w:bottom w:val="none" w:sz="0" w:space="0" w:color="auto"/>
                        <w:right w:val="none" w:sz="0" w:space="0" w:color="auto"/>
                      </w:divBdr>
                      <w:divsChild>
                        <w:div w:id="1387145024">
                          <w:marLeft w:val="0"/>
                          <w:marRight w:val="0"/>
                          <w:marTop w:val="0"/>
                          <w:marBottom w:val="0"/>
                          <w:divBdr>
                            <w:top w:val="none" w:sz="0" w:space="0" w:color="auto"/>
                            <w:left w:val="none" w:sz="0" w:space="0" w:color="auto"/>
                            <w:bottom w:val="none" w:sz="0" w:space="0" w:color="auto"/>
                            <w:right w:val="none" w:sz="0" w:space="0" w:color="auto"/>
                          </w:divBdr>
                        </w:div>
                        <w:div w:id="13017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5072">
                  <w:marLeft w:val="0"/>
                  <w:marRight w:val="0"/>
                  <w:marTop w:val="0"/>
                  <w:marBottom w:val="0"/>
                  <w:divBdr>
                    <w:top w:val="none" w:sz="0" w:space="0" w:color="auto"/>
                    <w:left w:val="none" w:sz="0" w:space="0" w:color="auto"/>
                    <w:bottom w:val="none" w:sz="0" w:space="0" w:color="auto"/>
                    <w:right w:val="none" w:sz="0" w:space="0" w:color="auto"/>
                  </w:divBdr>
                  <w:divsChild>
                    <w:div w:id="17353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51663">
          <w:marLeft w:val="0"/>
          <w:marRight w:val="0"/>
          <w:marTop w:val="0"/>
          <w:marBottom w:val="150"/>
          <w:divBdr>
            <w:top w:val="none" w:sz="0" w:space="0" w:color="auto"/>
            <w:left w:val="none" w:sz="0" w:space="0" w:color="auto"/>
            <w:bottom w:val="none" w:sz="0" w:space="0" w:color="auto"/>
            <w:right w:val="none" w:sz="0" w:space="0" w:color="auto"/>
          </w:divBdr>
          <w:divsChild>
            <w:div w:id="852039298">
              <w:marLeft w:val="0"/>
              <w:marRight w:val="0"/>
              <w:marTop w:val="0"/>
              <w:marBottom w:val="0"/>
              <w:divBdr>
                <w:top w:val="none" w:sz="0" w:space="0" w:color="auto"/>
                <w:left w:val="none" w:sz="0" w:space="0" w:color="auto"/>
                <w:bottom w:val="none" w:sz="0" w:space="0" w:color="auto"/>
                <w:right w:val="none" w:sz="0" w:space="0" w:color="auto"/>
              </w:divBdr>
              <w:divsChild>
                <w:div w:id="2022968882">
                  <w:marLeft w:val="0"/>
                  <w:marRight w:val="0"/>
                  <w:marTop w:val="0"/>
                  <w:marBottom w:val="0"/>
                  <w:divBdr>
                    <w:top w:val="none" w:sz="0" w:space="0" w:color="auto"/>
                    <w:left w:val="none" w:sz="0" w:space="0" w:color="auto"/>
                    <w:bottom w:val="none" w:sz="0" w:space="0" w:color="auto"/>
                    <w:right w:val="none" w:sz="0" w:space="0" w:color="auto"/>
                  </w:divBdr>
                  <w:divsChild>
                    <w:div w:id="1081635978">
                      <w:marLeft w:val="0"/>
                      <w:marRight w:val="0"/>
                      <w:marTop w:val="0"/>
                      <w:marBottom w:val="0"/>
                      <w:divBdr>
                        <w:top w:val="none" w:sz="0" w:space="0" w:color="auto"/>
                        <w:left w:val="none" w:sz="0" w:space="0" w:color="auto"/>
                        <w:bottom w:val="none" w:sz="0" w:space="0" w:color="auto"/>
                        <w:right w:val="none" w:sz="0" w:space="0" w:color="auto"/>
                      </w:divBdr>
                      <w:divsChild>
                        <w:div w:id="1965959646">
                          <w:marLeft w:val="0"/>
                          <w:marRight w:val="0"/>
                          <w:marTop w:val="0"/>
                          <w:marBottom w:val="0"/>
                          <w:divBdr>
                            <w:top w:val="none" w:sz="0" w:space="0" w:color="auto"/>
                            <w:left w:val="none" w:sz="0" w:space="0" w:color="auto"/>
                            <w:bottom w:val="none" w:sz="0" w:space="0" w:color="auto"/>
                            <w:right w:val="none" w:sz="0" w:space="0" w:color="auto"/>
                          </w:divBdr>
                        </w:div>
                        <w:div w:id="885483175">
                          <w:marLeft w:val="0"/>
                          <w:marRight w:val="0"/>
                          <w:marTop w:val="0"/>
                          <w:marBottom w:val="0"/>
                          <w:divBdr>
                            <w:top w:val="none" w:sz="0" w:space="0" w:color="auto"/>
                            <w:left w:val="none" w:sz="0" w:space="0" w:color="auto"/>
                            <w:bottom w:val="none" w:sz="0" w:space="0" w:color="auto"/>
                            <w:right w:val="none" w:sz="0" w:space="0" w:color="auto"/>
                          </w:divBdr>
                        </w:div>
                        <w:div w:id="6789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409302">
      <w:bodyDiv w:val="1"/>
      <w:marLeft w:val="0"/>
      <w:marRight w:val="0"/>
      <w:marTop w:val="0"/>
      <w:marBottom w:val="0"/>
      <w:divBdr>
        <w:top w:val="none" w:sz="0" w:space="0" w:color="auto"/>
        <w:left w:val="none" w:sz="0" w:space="0" w:color="auto"/>
        <w:bottom w:val="none" w:sz="0" w:space="0" w:color="auto"/>
        <w:right w:val="none" w:sz="0" w:space="0" w:color="auto"/>
      </w:divBdr>
    </w:div>
    <w:div w:id="340474762">
      <w:bodyDiv w:val="1"/>
      <w:marLeft w:val="0"/>
      <w:marRight w:val="0"/>
      <w:marTop w:val="0"/>
      <w:marBottom w:val="0"/>
      <w:divBdr>
        <w:top w:val="none" w:sz="0" w:space="0" w:color="auto"/>
        <w:left w:val="none" w:sz="0" w:space="0" w:color="auto"/>
        <w:bottom w:val="none" w:sz="0" w:space="0" w:color="auto"/>
        <w:right w:val="none" w:sz="0" w:space="0" w:color="auto"/>
      </w:divBdr>
    </w:div>
    <w:div w:id="364060679">
      <w:bodyDiv w:val="1"/>
      <w:marLeft w:val="0"/>
      <w:marRight w:val="0"/>
      <w:marTop w:val="0"/>
      <w:marBottom w:val="0"/>
      <w:divBdr>
        <w:top w:val="none" w:sz="0" w:space="0" w:color="auto"/>
        <w:left w:val="none" w:sz="0" w:space="0" w:color="auto"/>
        <w:bottom w:val="none" w:sz="0" w:space="0" w:color="auto"/>
        <w:right w:val="none" w:sz="0" w:space="0" w:color="auto"/>
      </w:divBdr>
    </w:div>
    <w:div w:id="376512717">
      <w:bodyDiv w:val="1"/>
      <w:marLeft w:val="0"/>
      <w:marRight w:val="0"/>
      <w:marTop w:val="0"/>
      <w:marBottom w:val="0"/>
      <w:divBdr>
        <w:top w:val="none" w:sz="0" w:space="0" w:color="auto"/>
        <w:left w:val="none" w:sz="0" w:space="0" w:color="auto"/>
        <w:bottom w:val="none" w:sz="0" w:space="0" w:color="auto"/>
        <w:right w:val="none" w:sz="0" w:space="0" w:color="auto"/>
      </w:divBdr>
      <w:divsChild>
        <w:div w:id="1433863429">
          <w:marLeft w:val="0"/>
          <w:marRight w:val="0"/>
          <w:marTop w:val="0"/>
          <w:marBottom w:val="0"/>
          <w:divBdr>
            <w:top w:val="none" w:sz="0" w:space="0" w:color="auto"/>
            <w:left w:val="none" w:sz="0" w:space="0" w:color="auto"/>
            <w:bottom w:val="none" w:sz="0" w:space="0" w:color="auto"/>
            <w:right w:val="none" w:sz="0" w:space="0" w:color="auto"/>
          </w:divBdr>
          <w:divsChild>
            <w:div w:id="1501122064">
              <w:marLeft w:val="0"/>
              <w:marRight w:val="0"/>
              <w:marTop w:val="0"/>
              <w:marBottom w:val="11"/>
              <w:divBdr>
                <w:top w:val="none" w:sz="0" w:space="0" w:color="auto"/>
                <w:left w:val="none" w:sz="0" w:space="0" w:color="auto"/>
                <w:bottom w:val="none" w:sz="0" w:space="0" w:color="auto"/>
                <w:right w:val="none" w:sz="0" w:space="0" w:color="auto"/>
              </w:divBdr>
              <w:divsChild>
                <w:div w:id="2010597660">
                  <w:marLeft w:val="0"/>
                  <w:marRight w:val="0"/>
                  <w:marTop w:val="0"/>
                  <w:marBottom w:val="0"/>
                  <w:divBdr>
                    <w:top w:val="none" w:sz="0" w:space="0" w:color="auto"/>
                    <w:left w:val="none" w:sz="0" w:space="0" w:color="auto"/>
                    <w:bottom w:val="none" w:sz="0" w:space="0" w:color="auto"/>
                    <w:right w:val="none" w:sz="0" w:space="0" w:color="auto"/>
                  </w:divBdr>
                  <w:divsChild>
                    <w:div w:id="218054303">
                      <w:marLeft w:val="0"/>
                      <w:marRight w:val="0"/>
                      <w:marTop w:val="0"/>
                      <w:marBottom w:val="0"/>
                      <w:divBdr>
                        <w:top w:val="none" w:sz="0" w:space="0" w:color="auto"/>
                        <w:left w:val="none" w:sz="0" w:space="0" w:color="auto"/>
                        <w:bottom w:val="none" w:sz="0" w:space="0" w:color="auto"/>
                        <w:right w:val="none" w:sz="0" w:space="0" w:color="auto"/>
                      </w:divBdr>
                      <w:divsChild>
                        <w:div w:id="683824598">
                          <w:marLeft w:val="0"/>
                          <w:marRight w:val="0"/>
                          <w:marTop w:val="0"/>
                          <w:marBottom w:val="0"/>
                          <w:divBdr>
                            <w:top w:val="none" w:sz="0" w:space="0" w:color="auto"/>
                            <w:left w:val="none" w:sz="0" w:space="0" w:color="auto"/>
                            <w:bottom w:val="none" w:sz="0" w:space="0" w:color="auto"/>
                            <w:right w:val="none" w:sz="0" w:space="0" w:color="auto"/>
                          </w:divBdr>
                          <w:divsChild>
                            <w:div w:id="1737630383">
                              <w:marLeft w:val="0"/>
                              <w:marRight w:val="0"/>
                              <w:marTop w:val="0"/>
                              <w:marBottom w:val="0"/>
                              <w:divBdr>
                                <w:top w:val="none" w:sz="0" w:space="0" w:color="auto"/>
                                <w:left w:val="none" w:sz="0" w:space="0" w:color="auto"/>
                                <w:bottom w:val="none" w:sz="0" w:space="0" w:color="auto"/>
                                <w:right w:val="none" w:sz="0" w:space="0" w:color="auto"/>
                              </w:divBdr>
                              <w:divsChild>
                                <w:div w:id="1387022654">
                                  <w:marLeft w:val="0"/>
                                  <w:marRight w:val="0"/>
                                  <w:marTop w:val="0"/>
                                  <w:marBottom w:val="0"/>
                                  <w:divBdr>
                                    <w:top w:val="single" w:sz="2" w:space="0" w:color="EEEEEE"/>
                                    <w:left w:val="none" w:sz="0" w:space="0" w:color="auto"/>
                                    <w:bottom w:val="none" w:sz="0" w:space="0" w:color="auto"/>
                                    <w:right w:val="none" w:sz="0" w:space="0" w:color="auto"/>
                                  </w:divBdr>
                                  <w:divsChild>
                                    <w:div w:id="969743267">
                                      <w:marLeft w:val="0"/>
                                      <w:marRight w:val="0"/>
                                      <w:marTop w:val="0"/>
                                      <w:marBottom w:val="0"/>
                                      <w:divBdr>
                                        <w:top w:val="none" w:sz="0" w:space="0" w:color="auto"/>
                                        <w:left w:val="none" w:sz="0" w:space="0" w:color="auto"/>
                                        <w:bottom w:val="none" w:sz="0" w:space="0" w:color="auto"/>
                                        <w:right w:val="none" w:sz="0" w:space="0" w:color="auto"/>
                                      </w:divBdr>
                                      <w:divsChild>
                                        <w:div w:id="1641576288">
                                          <w:marLeft w:val="0"/>
                                          <w:marRight w:val="0"/>
                                          <w:marTop w:val="0"/>
                                          <w:marBottom w:val="0"/>
                                          <w:divBdr>
                                            <w:top w:val="none" w:sz="0" w:space="0" w:color="auto"/>
                                            <w:left w:val="none" w:sz="0" w:space="0" w:color="auto"/>
                                            <w:bottom w:val="none" w:sz="0" w:space="0" w:color="auto"/>
                                            <w:right w:val="none" w:sz="0" w:space="0" w:color="auto"/>
                                          </w:divBdr>
                                          <w:divsChild>
                                            <w:div w:id="1391925646">
                                              <w:marLeft w:val="0"/>
                                              <w:marRight w:val="0"/>
                                              <w:marTop w:val="0"/>
                                              <w:marBottom w:val="0"/>
                                              <w:divBdr>
                                                <w:top w:val="none" w:sz="0" w:space="0" w:color="auto"/>
                                                <w:left w:val="none" w:sz="0" w:space="0" w:color="auto"/>
                                                <w:bottom w:val="none" w:sz="0" w:space="0" w:color="auto"/>
                                                <w:right w:val="none" w:sz="0" w:space="0" w:color="auto"/>
                                              </w:divBdr>
                                              <w:divsChild>
                                                <w:div w:id="1709334940">
                                                  <w:marLeft w:val="0"/>
                                                  <w:marRight w:val="0"/>
                                                  <w:marTop w:val="0"/>
                                                  <w:marBottom w:val="0"/>
                                                  <w:divBdr>
                                                    <w:top w:val="none" w:sz="0" w:space="0" w:color="auto"/>
                                                    <w:left w:val="none" w:sz="0" w:space="0" w:color="auto"/>
                                                    <w:bottom w:val="none" w:sz="0" w:space="0" w:color="auto"/>
                                                    <w:right w:val="none" w:sz="0" w:space="0" w:color="auto"/>
                                                  </w:divBdr>
                                                  <w:divsChild>
                                                    <w:div w:id="715587717">
                                                      <w:marLeft w:val="0"/>
                                                      <w:marRight w:val="0"/>
                                                      <w:marTop w:val="0"/>
                                                      <w:marBottom w:val="0"/>
                                                      <w:divBdr>
                                                        <w:top w:val="none" w:sz="0" w:space="0" w:color="auto"/>
                                                        <w:left w:val="none" w:sz="0" w:space="0" w:color="auto"/>
                                                        <w:bottom w:val="none" w:sz="0" w:space="0" w:color="auto"/>
                                                        <w:right w:val="none" w:sz="0" w:space="0" w:color="auto"/>
                                                      </w:divBdr>
                                                      <w:divsChild>
                                                        <w:div w:id="1759253967">
                                                          <w:marLeft w:val="0"/>
                                                          <w:marRight w:val="0"/>
                                                          <w:marTop w:val="0"/>
                                                          <w:marBottom w:val="0"/>
                                                          <w:divBdr>
                                                            <w:top w:val="none" w:sz="0" w:space="0" w:color="auto"/>
                                                            <w:left w:val="none" w:sz="0" w:space="0" w:color="auto"/>
                                                            <w:bottom w:val="none" w:sz="0" w:space="0" w:color="auto"/>
                                                            <w:right w:val="none" w:sz="0" w:space="0" w:color="auto"/>
                                                          </w:divBdr>
                                                          <w:divsChild>
                                                            <w:div w:id="364646360">
                                                              <w:marLeft w:val="0"/>
                                                              <w:marRight w:val="0"/>
                                                              <w:marTop w:val="0"/>
                                                              <w:marBottom w:val="0"/>
                                                              <w:divBdr>
                                                                <w:top w:val="none" w:sz="0" w:space="0" w:color="auto"/>
                                                                <w:left w:val="none" w:sz="0" w:space="0" w:color="auto"/>
                                                                <w:bottom w:val="none" w:sz="0" w:space="0" w:color="auto"/>
                                                                <w:right w:val="none" w:sz="0" w:space="0" w:color="auto"/>
                                                              </w:divBdr>
                                                              <w:divsChild>
                                                                <w:div w:id="1159921971">
                                                                  <w:marLeft w:val="0"/>
                                                                  <w:marRight w:val="0"/>
                                                                  <w:marTop w:val="335"/>
                                                                  <w:marBottom w:val="335"/>
                                                                  <w:divBdr>
                                                                    <w:top w:val="none" w:sz="0" w:space="0" w:color="auto"/>
                                                                    <w:left w:val="none" w:sz="0" w:space="0" w:color="auto"/>
                                                                    <w:bottom w:val="none" w:sz="0" w:space="0" w:color="auto"/>
                                                                    <w:right w:val="none" w:sz="0" w:space="0" w:color="auto"/>
                                                                  </w:divBdr>
                                                                  <w:divsChild>
                                                                    <w:div w:id="1176726480">
                                                                      <w:marLeft w:val="0"/>
                                                                      <w:marRight w:val="0"/>
                                                                      <w:marTop w:val="0"/>
                                                                      <w:marBottom w:val="0"/>
                                                                      <w:divBdr>
                                                                        <w:top w:val="none" w:sz="0" w:space="0" w:color="auto"/>
                                                                        <w:left w:val="none" w:sz="0" w:space="0" w:color="auto"/>
                                                                        <w:bottom w:val="none" w:sz="0" w:space="0" w:color="auto"/>
                                                                        <w:right w:val="none" w:sz="0" w:space="0" w:color="auto"/>
                                                                      </w:divBdr>
                                                                      <w:divsChild>
                                                                        <w:div w:id="1620989276">
                                                                          <w:marLeft w:val="0"/>
                                                                          <w:marRight w:val="0"/>
                                                                          <w:marTop w:val="0"/>
                                                                          <w:marBottom w:val="0"/>
                                                                          <w:divBdr>
                                                                            <w:top w:val="none" w:sz="0" w:space="0" w:color="auto"/>
                                                                            <w:left w:val="none" w:sz="0" w:space="0" w:color="auto"/>
                                                                            <w:bottom w:val="none" w:sz="0" w:space="0" w:color="auto"/>
                                                                            <w:right w:val="none" w:sz="0" w:space="0" w:color="auto"/>
                                                                          </w:divBdr>
                                                                          <w:divsChild>
                                                                            <w:div w:id="71974345">
                                                                              <w:marLeft w:val="0"/>
                                                                              <w:marRight w:val="0"/>
                                                                              <w:marTop w:val="0"/>
                                                                              <w:marBottom w:val="0"/>
                                                                              <w:divBdr>
                                                                                <w:top w:val="none" w:sz="0" w:space="0" w:color="auto"/>
                                                                                <w:left w:val="none" w:sz="0" w:space="0" w:color="auto"/>
                                                                                <w:bottom w:val="none" w:sz="0" w:space="0" w:color="auto"/>
                                                                                <w:right w:val="none" w:sz="0" w:space="0" w:color="auto"/>
                                                                              </w:divBdr>
                                                                              <w:divsChild>
                                                                                <w:div w:id="331102929">
                                                                                  <w:marLeft w:val="0"/>
                                                                                  <w:marRight w:val="0"/>
                                                                                  <w:marTop w:val="0"/>
                                                                                  <w:marBottom w:val="0"/>
                                                                                  <w:divBdr>
                                                                                    <w:top w:val="none" w:sz="0" w:space="0" w:color="auto"/>
                                                                                    <w:left w:val="none" w:sz="0" w:space="0" w:color="auto"/>
                                                                                    <w:bottom w:val="none" w:sz="0" w:space="0" w:color="auto"/>
                                                                                    <w:right w:val="none" w:sz="0" w:space="0" w:color="auto"/>
                                                                                  </w:divBdr>
                                                                                  <w:divsChild>
                                                                                    <w:div w:id="831528742">
                                                                                      <w:marLeft w:val="0"/>
                                                                                      <w:marRight w:val="0"/>
                                                                                      <w:marTop w:val="112"/>
                                                                                      <w:marBottom w:val="0"/>
                                                                                      <w:divBdr>
                                                                                        <w:top w:val="none" w:sz="0" w:space="0" w:color="auto"/>
                                                                                        <w:left w:val="none" w:sz="0" w:space="0" w:color="auto"/>
                                                                                        <w:bottom w:val="none" w:sz="0" w:space="0" w:color="auto"/>
                                                                                        <w:right w:val="none" w:sz="0" w:space="0" w:color="auto"/>
                                                                                      </w:divBdr>
                                                                                      <w:divsChild>
                                                                                        <w:div w:id="1199977186">
                                                                                          <w:marLeft w:val="0"/>
                                                                                          <w:marRight w:val="0"/>
                                                                                          <w:marTop w:val="0"/>
                                                                                          <w:marBottom w:val="179"/>
                                                                                          <w:divBdr>
                                                                                            <w:top w:val="none" w:sz="0" w:space="0" w:color="auto"/>
                                                                                            <w:left w:val="none" w:sz="0" w:space="0" w:color="auto"/>
                                                                                            <w:bottom w:val="none" w:sz="0" w:space="0" w:color="auto"/>
                                                                                            <w:right w:val="none" w:sz="0" w:space="0" w:color="auto"/>
                                                                                          </w:divBdr>
                                                                                          <w:divsChild>
                                                                                            <w:div w:id="1895113832">
                                                                                              <w:marLeft w:val="0"/>
                                                                                              <w:marRight w:val="0"/>
                                                                                              <w:marTop w:val="0"/>
                                                                                              <w:marBottom w:val="0"/>
                                                                                              <w:divBdr>
                                                                                                <w:top w:val="none" w:sz="0" w:space="0" w:color="auto"/>
                                                                                                <w:left w:val="none" w:sz="0" w:space="0" w:color="auto"/>
                                                                                                <w:bottom w:val="none" w:sz="0" w:space="0" w:color="auto"/>
                                                                                                <w:right w:val="none" w:sz="0" w:space="0" w:color="auto"/>
                                                                                              </w:divBdr>
                                                                                              <w:divsChild>
                                                                                                <w:div w:id="980504057">
                                                                                                  <w:marLeft w:val="0"/>
                                                                                                  <w:marRight w:val="0"/>
                                                                                                  <w:marTop w:val="0"/>
                                                                                                  <w:marBottom w:val="0"/>
                                                                                                  <w:divBdr>
                                                                                                    <w:top w:val="none" w:sz="0" w:space="0" w:color="auto"/>
                                                                                                    <w:left w:val="none" w:sz="0" w:space="0" w:color="auto"/>
                                                                                                    <w:bottom w:val="none" w:sz="0" w:space="0" w:color="auto"/>
                                                                                                    <w:right w:val="none" w:sz="0" w:space="0" w:color="auto"/>
                                                                                                  </w:divBdr>
                                                                                                  <w:divsChild>
                                                                                                    <w:div w:id="2037536472">
                                                                                                      <w:marLeft w:val="0"/>
                                                                                                      <w:marRight w:val="0"/>
                                                                                                      <w:marTop w:val="0"/>
                                                                                                      <w:marBottom w:val="0"/>
                                                                                                      <w:divBdr>
                                                                                                        <w:top w:val="none" w:sz="0" w:space="0" w:color="auto"/>
                                                                                                        <w:left w:val="none" w:sz="0" w:space="0" w:color="auto"/>
                                                                                                        <w:bottom w:val="none" w:sz="0" w:space="0" w:color="auto"/>
                                                                                                        <w:right w:val="none" w:sz="0" w:space="0" w:color="auto"/>
                                                                                                      </w:divBdr>
                                                                                                      <w:divsChild>
                                                                                                        <w:div w:id="1975595071">
                                                                                                          <w:marLeft w:val="0"/>
                                                                                                          <w:marRight w:val="0"/>
                                                                                                          <w:marTop w:val="89"/>
                                                                                                          <w:marBottom w:val="89"/>
                                                                                                          <w:divBdr>
                                                                                                            <w:top w:val="none" w:sz="0" w:space="0" w:color="auto"/>
                                                                                                            <w:left w:val="none" w:sz="0" w:space="0" w:color="auto"/>
                                                                                                            <w:bottom w:val="none" w:sz="0" w:space="0" w:color="auto"/>
                                                                                                            <w:right w:val="none" w:sz="0" w:space="0" w:color="auto"/>
                                                                                                          </w:divBdr>
                                                                                                          <w:divsChild>
                                                                                                            <w:div w:id="464156823">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247577">
      <w:bodyDiv w:val="1"/>
      <w:marLeft w:val="0"/>
      <w:marRight w:val="0"/>
      <w:marTop w:val="0"/>
      <w:marBottom w:val="0"/>
      <w:divBdr>
        <w:top w:val="none" w:sz="0" w:space="0" w:color="auto"/>
        <w:left w:val="none" w:sz="0" w:space="0" w:color="auto"/>
        <w:bottom w:val="none" w:sz="0" w:space="0" w:color="auto"/>
        <w:right w:val="none" w:sz="0" w:space="0" w:color="auto"/>
      </w:divBdr>
    </w:div>
    <w:div w:id="377824080">
      <w:bodyDiv w:val="1"/>
      <w:marLeft w:val="0"/>
      <w:marRight w:val="0"/>
      <w:marTop w:val="0"/>
      <w:marBottom w:val="0"/>
      <w:divBdr>
        <w:top w:val="none" w:sz="0" w:space="0" w:color="auto"/>
        <w:left w:val="none" w:sz="0" w:space="0" w:color="auto"/>
        <w:bottom w:val="none" w:sz="0" w:space="0" w:color="auto"/>
        <w:right w:val="none" w:sz="0" w:space="0" w:color="auto"/>
      </w:divBdr>
      <w:divsChild>
        <w:div w:id="5796122">
          <w:marLeft w:val="0"/>
          <w:marRight w:val="0"/>
          <w:marTop w:val="0"/>
          <w:marBottom w:val="0"/>
          <w:divBdr>
            <w:top w:val="none" w:sz="0" w:space="0" w:color="auto"/>
            <w:left w:val="none" w:sz="0" w:space="0" w:color="auto"/>
            <w:bottom w:val="none" w:sz="0" w:space="0" w:color="auto"/>
            <w:right w:val="none" w:sz="0" w:space="0" w:color="auto"/>
          </w:divBdr>
          <w:divsChild>
            <w:div w:id="1761363923">
              <w:marLeft w:val="0"/>
              <w:marRight w:val="0"/>
              <w:marTop w:val="0"/>
              <w:marBottom w:val="0"/>
              <w:divBdr>
                <w:top w:val="none" w:sz="0" w:space="0" w:color="auto"/>
                <w:left w:val="none" w:sz="0" w:space="0" w:color="auto"/>
                <w:bottom w:val="none" w:sz="0" w:space="0" w:color="auto"/>
                <w:right w:val="none" w:sz="0" w:space="0" w:color="auto"/>
              </w:divBdr>
              <w:divsChild>
                <w:div w:id="6321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958266">
      <w:bodyDiv w:val="1"/>
      <w:marLeft w:val="0"/>
      <w:marRight w:val="0"/>
      <w:marTop w:val="0"/>
      <w:marBottom w:val="0"/>
      <w:divBdr>
        <w:top w:val="none" w:sz="0" w:space="0" w:color="auto"/>
        <w:left w:val="none" w:sz="0" w:space="0" w:color="auto"/>
        <w:bottom w:val="none" w:sz="0" w:space="0" w:color="auto"/>
        <w:right w:val="none" w:sz="0" w:space="0" w:color="auto"/>
      </w:divBdr>
    </w:div>
    <w:div w:id="398556901">
      <w:bodyDiv w:val="1"/>
      <w:marLeft w:val="0"/>
      <w:marRight w:val="0"/>
      <w:marTop w:val="0"/>
      <w:marBottom w:val="0"/>
      <w:divBdr>
        <w:top w:val="none" w:sz="0" w:space="0" w:color="auto"/>
        <w:left w:val="none" w:sz="0" w:space="0" w:color="auto"/>
        <w:bottom w:val="none" w:sz="0" w:space="0" w:color="auto"/>
        <w:right w:val="none" w:sz="0" w:space="0" w:color="auto"/>
      </w:divBdr>
    </w:div>
    <w:div w:id="434519672">
      <w:bodyDiv w:val="1"/>
      <w:marLeft w:val="0"/>
      <w:marRight w:val="0"/>
      <w:marTop w:val="0"/>
      <w:marBottom w:val="0"/>
      <w:divBdr>
        <w:top w:val="none" w:sz="0" w:space="0" w:color="auto"/>
        <w:left w:val="none" w:sz="0" w:space="0" w:color="auto"/>
        <w:bottom w:val="none" w:sz="0" w:space="0" w:color="auto"/>
        <w:right w:val="none" w:sz="0" w:space="0" w:color="auto"/>
      </w:divBdr>
      <w:divsChild>
        <w:div w:id="956135540">
          <w:marLeft w:val="0"/>
          <w:marRight w:val="0"/>
          <w:marTop w:val="0"/>
          <w:marBottom w:val="0"/>
          <w:divBdr>
            <w:top w:val="none" w:sz="0" w:space="0" w:color="auto"/>
            <w:left w:val="none" w:sz="0" w:space="0" w:color="auto"/>
            <w:bottom w:val="none" w:sz="0" w:space="0" w:color="auto"/>
            <w:right w:val="none" w:sz="0" w:space="0" w:color="auto"/>
          </w:divBdr>
          <w:divsChild>
            <w:div w:id="1125857295">
              <w:marLeft w:val="0"/>
              <w:marRight w:val="0"/>
              <w:marTop w:val="0"/>
              <w:marBottom w:val="11"/>
              <w:divBdr>
                <w:top w:val="none" w:sz="0" w:space="0" w:color="auto"/>
                <w:left w:val="none" w:sz="0" w:space="0" w:color="auto"/>
                <w:bottom w:val="none" w:sz="0" w:space="0" w:color="auto"/>
                <w:right w:val="none" w:sz="0" w:space="0" w:color="auto"/>
              </w:divBdr>
              <w:divsChild>
                <w:div w:id="175390639">
                  <w:marLeft w:val="0"/>
                  <w:marRight w:val="0"/>
                  <w:marTop w:val="0"/>
                  <w:marBottom w:val="0"/>
                  <w:divBdr>
                    <w:top w:val="none" w:sz="0" w:space="0" w:color="auto"/>
                    <w:left w:val="none" w:sz="0" w:space="0" w:color="auto"/>
                    <w:bottom w:val="none" w:sz="0" w:space="0" w:color="auto"/>
                    <w:right w:val="none" w:sz="0" w:space="0" w:color="auto"/>
                  </w:divBdr>
                  <w:divsChild>
                    <w:div w:id="2021621335">
                      <w:marLeft w:val="0"/>
                      <w:marRight w:val="0"/>
                      <w:marTop w:val="0"/>
                      <w:marBottom w:val="0"/>
                      <w:divBdr>
                        <w:top w:val="none" w:sz="0" w:space="0" w:color="auto"/>
                        <w:left w:val="none" w:sz="0" w:space="0" w:color="auto"/>
                        <w:bottom w:val="none" w:sz="0" w:space="0" w:color="auto"/>
                        <w:right w:val="none" w:sz="0" w:space="0" w:color="auto"/>
                      </w:divBdr>
                      <w:divsChild>
                        <w:div w:id="707529698">
                          <w:marLeft w:val="0"/>
                          <w:marRight w:val="0"/>
                          <w:marTop w:val="0"/>
                          <w:marBottom w:val="0"/>
                          <w:divBdr>
                            <w:top w:val="none" w:sz="0" w:space="0" w:color="auto"/>
                            <w:left w:val="none" w:sz="0" w:space="0" w:color="auto"/>
                            <w:bottom w:val="none" w:sz="0" w:space="0" w:color="auto"/>
                            <w:right w:val="none" w:sz="0" w:space="0" w:color="auto"/>
                          </w:divBdr>
                          <w:divsChild>
                            <w:div w:id="1471053243">
                              <w:marLeft w:val="0"/>
                              <w:marRight w:val="0"/>
                              <w:marTop w:val="0"/>
                              <w:marBottom w:val="0"/>
                              <w:divBdr>
                                <w:top w:val="none" w:sz="0" w:space="0" w:color="auto"/>
                                <w:left w:val="none" w:sz="0" w:space="0" w:color="auto"/>
                                <w:bottom w:val="none" w:sz="0" w:space="0" w:color="auto"/>
                                <w:right w:val="none" w:sz="0" w:space="0" w:color="auto"/>
                              </w:divBdr>
                              <w:divsChild>
                                <w:div w:id="1235047502">
                                  <w:marLeft w:val="0"/>
                                  <w:marRight w:val="0"/>
                                  <w:marTop w:val="0"/>
                                  <w:marBottom w:val="0"/>
                                  <w:divBdr>
                                    <w:top w:val="single" w:sz="2" w:space="0" w:color="EEEEEE"/>
                                    <w:left w:val="none" w:sz="0" w:space="0" w:color="auto"/>
                                    <w:bottom w:val="none" w:sz="0" w:space="0" w:color="auto"/>
                                    <w:right w:val="none" w:sz="0" w:space="0" w:color="auto"/>
                                  </w:divBdr>
                                  <w:divsChild>
                                    <w:div w:id="729965940">
                                      <w:marLeft w:val="0"/>
                                      <w:marRight w:val="0"/>
                                      <w:marTop w:val="0"/>
                                      <w:marBottom w:val="0"/>
                                      <w:divBdr>
                                        <w:top w:val="none" w:sz="0" w:space="0" w:color="auto"/>
                                        <w:left w:val="none" w:sz="0" w:space="0" w:color="auto"/>
                                        <w:bottom w:val="none" w:sz="0" w:space="0" w:color="auto"/>
                                        <w:right w:val="none" w:sz="0" w:space="0" w:color="auto"/>
                                      </w:divBdr>
                                      <w:divsChild>
                                        <w:div w:id="1436318856">
                                          <w:marLeft w:val="0"/>
                                          <w:marRight w:val="0"/>
                                          <w:marTop w:val="0"/>
                                          <w:marBottom w:val="0"/>
                                          <w:divBdr>
                                            <w:top w:val="none" w:sz="0" w:space="0" w:color="auto"/>
                                            <w:left w:val="none" w:sz="0" w:space="0" w:color="auto"/>
                                            <w:bottom w:val="none" w:sz="0" w:space="0" w:color="auto"/>
                                            <w:right w:val="none" w:sz="0" w:space="0" w:color="auto"/>
                                          </w:divBdr>
                                          <w:divsChild>
                                            <w:div w:id="982151255">
                                              <w:marLeft w:val="0"/>
                                              <w:marRight w:val="0"/>
                                              <w:marTop w:val="0"/>
                                              <w:marBottom w:val="0"/>
                                              <w:divBdr>
                                                <w:top w:val="none" w:sz="0" w:space="0" w:color="auto"/>
                                                <w:left w:val="none" w:sz="0" w:space="0" w:color="auto"/>
                                                <w:bottom w:val="none" w:sz="0" w:space="0" w:color="auto"/>
                                                <w:right w:val="none" w:sz="0" w:space="0" w:color="auto"/>
                                              </w:divBdr>
                                              <w:divsChild>
                                                <w:div w:id="763307746">
                                                  <w:marLeft w:val="0"/>
                                                  <w:marRight w:val="0"/>
                                                  <w:marTop w:val="0"/>
                                                  <w:marBottom w:val="0"/>
                                                  <w:divBdr>
                                                    <w:top w:val="none" w:sz="0" w:space="0" w:color="auto"/>
                                                    <w:left w:val="none" w:sz="0" w:space="0" w:color="auto"/>
                                                    <w:bottom w:val="none" w:sz="0" w:space="0" w:color="auto"/>
                                                    <w:right w:val="none" w:sz="0" w:space="0" w:color="auto"/>
                                                  </w:divBdr>
                                                  <w:divsChild>
                                                    <w:div w:id="953751762">
                                                      <w:marLeft w:val="0"/>
                                                      <w:marRight w:val="0"/>
                                                      <w:marTop w:val="0"/>
                                                      <w:marBottom w:val="0"/>
                                                      <w:divBdr>
                                                        <w:top w:val="none" w:sz="0" w:space="0" w:color="auto"/>
                                                        <w:left w:val="none" w:sz="0" w:space="0" w:color="auto"/>
                                                        <w:bottom w:val="none" w:sz="0" w:space="0" w:color="auto"/>
                                                        <w:right w:val="none" w:sz="0" w:space="0" w:color="auto"/>
                                                      </w:divBdr>
                                                      <w:divsChild>
                                                        <w:div w:id="793796032">
                                                          <w:marLeft w:val="0"/>
                                                          <w:marRight w:val="0"/>
                                                          <w:marTop w:val="0"/>
                                                          <w:marBottom w:val="0"/>
                                                          <w:divBdr>
                                                            <w:top w:val="none" w:sz="0" w:space="0" w:color="auto"/>
                                                            <w:left w:val="none" w:sz="0" w:space="0" w:color="auto"/>
                                                            <w:bottom w:val="none" w:sz="0" w:space="0" w:color="auto"/>
                                                            <w:right w:val="none" w:sz="0" w:space="0" w:color="auto"/>
                                                          </w:divBdr>
                                                          <w:divsChild>
                                                            <w:div w:id="1614626628">
                                                              <w:marLeft w:val="0"/>
                                                              <w:marRight w:val="0"/>
                                                              <w:marTop w:val="0"/>
                                                              <w:marBottom w:val="0"/>
                                                              <w:divBdr>
                                                                <w:top w:val="none" w:sz="0" w:space="0" w:color="auto"/>
                                                                <w:left w:val="none" w:sz="0" w:space="0" w:color="auto"/>
                                                                <w:bottom w:val="none" w:sz="0" w:space="0" w:color="auto"/>
                                                                <w:right w:val="none" w:sz="0" w:space="0" w:color="auto"/>
                                                              </w:divBdr>
                                                              <w:divsChild>
                                                                <w:div w:id="1246301297">
                                                                  <w:marLeft w:val="0"/>
                                                                  <w:marRight w:val="0"/>
                                                                  <w:marTop w:val="335"/>
                                                                  <w:marBottom w:val="335"/>
                                                                  <w:divBdr>
                                                                    <w:top w:val="none" w:sz="0" w:space="0" w:color="auto"/>
                                                                    <w:left w:val="none" w:sz="0" w:space="0" w:color="auto"/>
                                                                    <w:bottom w:val="none" w:sz="0" w:space="0" w:color="auto"/>
                                                                    <w:right w:val="none" w:sz="0" w:space="0" w:color="auto"/>
                                                                  </w:divBdr>
                                                                  <w:divsChild>
                                                                    <w:div w:id="437679561">
                                                                      <w:marLeft w:val="0"/>
                                                                      <w:marRight w:val="0"/>
                                                                      <w:marTop w:val="0"/>
                                                                      <w:marBottom w:val="0"/>
                                                                      <w:divBdr>
                                                                        <w:top w:val="none" w:sz="0" w:space="0" w:color="auto"/>
                                                                        <w:left w:val="none" w:sz="0" w:space="0" w:color="auto"/>
                                                                        <w:bottom w:val="none" w:sz="0" w:space="0" w:color="auto"/>
                                                                        <w:right w:val="none" w:sz="0" w:space="0" w:color="auto"/>
                                                                      </w:divBdr>
                                                                      <w:divsChild>
                                                                        <w:div w:id="740178812">
                                                                          <w:marLeft w:val="0"/>
                                                                          <w:marRight w:val="0"/>
                                                                          <w:marTop w:val="0"/>
                                                                          <w:marBottom w:val="0"/>
                                                                          <w:divBdr>
                                                                            <w:top w:val="none" w:sz="0" w:space="0" w:color="auto"/>
                                                                            <w:left w:val="none" w:sz="0" w:space="0" w:color="auto"/>
                                                                            <w:bottom w:val="none" w:sz="0" w:space="0" w:color="auto"/>
                                                                            <w:right w:val="none" w:sz="0" w:space="0" w:color="auto"/>
                                                                          </w:divBdr>
                                                                          <w:divsChild>
                                                                            <w:div w:id="304311925">
                                                                              <w:marLeft w:val="0"/>
                                                                              <w:marRight w:val="0"/>
                                                                              <w:marTop w:val="0"/>
                                                                              <w:marBottom w:val="0"/>
                                                                              <w:divBdr>
                                                                                <w:top w:val="none" w:sz="0" w:space="0" w:color="auto"/>
                                                                                <w:left w:val="none" w:sz="0" w:space="0" w:color="auto"/>
                                                                                <w:bottom w:val="none" w:sz="0" w:space="0" w:color="auto"/>
                                                                                <w:right w:val="none" w:sz="0" w:space="0" w:color="auto"/>
                                                                              </w:divBdr>
                                                                              <w:divsChild>
                                                                                <w:div w:id="80031381">
                                                                                  <w:marLeft w:val="0"/>
                                                                                  <w:marRight w:val="0"/>
                                                                                  <w:marTop w:val="0"/>
                                                                                  <w:marBottom w:val="0"/>
                                                                                  <w:divBdr>
                                                                                    <w:top w:val="none" w:sz="0" w:space="0" w:color="auto"/>
                                                                                    <w:left w:val="none" w:sz="0" w:space="0" w:color="auto"/>
                                                                                    <w:bottom w:val="none" w:sz="0" w:space="0" w:color="auto"/>
                                                                                    <w:right w:val="none" w:sz="0" w:space="0" w:color="auto"/>
                                                                                  </w:divBdr>
                                                                                  <w:divsChild>
                                                                                    <w:div w:id="1686051702">
                                                                                      <w:marLeft w:val="0"/>
                                                                                      <w:marRight w:val="0"/>
                                                                                      <w:marTop w:val="0"/>
                                                                                      <w:marBottom w:val="279"/>
                                                                                      <w:divBdr>
                                                                                        <w:top w:val="none" w:sz="0" w:space="0" w:color="auto"/>
                                                                                        <w:left w:val="none" w:sz="0" w:space="0" w:color="auto"/>
                                                                                        <w:bottom w:val="none" w:sz="0" w:space="0" w:color="auto"/>
                                                                                        <w:right w:val="none" w:sz="0" w:space="0" w:color="auto"/>
                                                                                      </w:divBdr>
                                                                                      <w:divsChild>
                                                                                        <w:div w:id="1362130648">
                                                                                          <w:marLeft w:val="0"/>
                                                                                          <w:marRight w:val="0"/>
                                                                                          <w:marTop w:val="0"/>
                                                                                          <w:marBottom w:val="0"/>
                                                                                          <w:divBdr>
                                                                                            <w:top w:val="none" w:sz="0" w:space="0" w:color="auto"/>
                                                                                            <w:left w:val="none" w:sz="0" w:space="0" w:color="auto"/>
                                                                                            <w:bottom w:val="none" w:sz="0" w:space="0" w:color="auto"/>
                                                                                            <w:right w:val="none" w:sz="0" w:space="0" w:color="auto"/>
                                                                                          </w:divBdr>
                                                                                          <w:divsChild>
                                                                                            <w:div w:id="25301029">
                                                                                              <w:marLeft w:val="0"/>
                                                                                              <w:marRight w:val="0"/>
                                                                                              <w:marTop w:val="120"/>
                                                                                              <w:marBottom w:val="120"/>
                                                                                              <w:divBdr>
                                                                                                <w:top w:val="none" w:sz="0" w:space="0" w:color="auto"/>
                                                                                                <w:left w:val="none" w:sz="0" w:space="0" w:color="auto"/>
                                                                                                <w:bottom w:val="none" w:sz="0" w:space="0" w:color="auto"/>
                                                                                                <w:right w:val="none" w:sz="0" w:space="0" w:color="auto"/>
                                                                                              </w:divBdr>
                                                                                            </w:div>
                                                                                            <w:div w:id="1537695571">
                                                                                              <w:marLeft w:val="360"/>
                                                                                              <w:marRight w:val="360"/>
                                                                                              <w:marTop w:val="120"/>
                                                                                              <w:marBottom w:val="120"/>
                                                                                              <w:divBdr>
                                                                                                <w:top w:val="none" w:sz="0" w:space="0" w:color="auto"/>
                                                                                                <w:left w:val="none" w:sz="0" w:space="0" w:color="auto"/>
                                                                                                <w:bottom w:val="none" w:sz="0" w:space="0" w:color="auto"/>
                                                                                                <w:right w:val="none" w:sz="0" w:space="0" w:color="auto"/>
                                                                                              </w:divBdr>
                                                                                            </w:div>
                                                                                            <w:div w:id="238173110">
                                                                                              <w:marLeft w:val="360"/>
                                                                                              <w:marRight w:val="360"/>
                                                                                              <w:marTop w:val="120"/>
                                                                                              <w:marBottom w:val="120"/>
                                                                                              <w:divBdr>
                                                                                                <w:top w:val="none" w:sz="0" w:space="0" w:color="auto"/>
                                                                                                <w:left w:val="none" w:sz="0" w:space="0" w:color="auto"/>
                                                                                                <w:bottom w:val="none" w:sz="0" w:space="0" w:color="auto"/>
                                                                                                <w:right w:val="none" w:sz="0" w:space="0" w:color="auto"/>
                                                                                              </w:divBdr>
                                                                                            </w:div>
                                                                                            <w:div w:id="1266228529">
                                                                                              <w:marLeft w:val="360"/>
                                                                                              <w:marRight w:val="360"/>
                                                                                              <w:marTop w:val="120"/>
                                                                                              <w:marBottom w:val="120"/>
                                                                                              <w:divBdr>
                                                                                                <w:top w:val="none" w:sz="0" w:space="0" w:color="auto"/>
                                                                                                <w:left w:val="none" w:sz="0" w:space="0" w:color="auto"/>
                                                                                                <w:bottom w:val="none" w:sz="0" w:space="0" w:color="auto"/>
                                                                                                <w:right w:val="none" w:sz="0" w:space="0" w:color="auto"/>
                                                                                              </w:divBdr>
                                                                                            </w:div>
                                                                                            <w:div w:id="2007827685">
                                                                                              <w:marLeft w:val="360"/>
                                                                                              <w:marRight w:val="36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6506493">
      <w:bodyDiv w:val="1"/>
      <w:marLeft w:val="0"/>
      <w:marRight w:val="0"/>
      <w:marTop w:val="0"/>
      <w:marBottom w:val="0"/>
      <w:divBdr>
        <w:top w:val="none" w:sz="0" w:space="0" w:color="auto"/>
        <w:left w:val="none" w:sz="0" w:space="0" w:color="auto"/>
        <w:bottom w:val="none" w:sz="0" w:space="0" w:color="auto"/>
        <w:right w:val="none" w:sz="0" w:space="0" w:color="auto"/>
      </w:divBdr>
    </w:div>
    <w:div w:id="456026485">
      <w:bodyDiv w:val="1"/>
      <w:marLeft w:val="0"/>
      <w:marRight w:val="0"/>
      <w:marTop w:val="0"/>
      <w:marBottom w:val="0"/>
      <w:divBdr>
        <w:top w:val="none" w:sz="0" w:space="0" w:color="auto"/>
        <w:left w:val="none" w:sz="0" w:space="0" w:color="auto"/>
        <w:bottom w:val="none" w:sz="0" w:space="0" w:color="auto"/>
        <w:right w:val="none" w:sz="0" w:space="0" w:color="auto"/>
      </w:divBdr>
    </w:div>
    <w:div w:id="481315382">
      <w:bodyDiv w:val="1"/>
      <w:marLeft w:val="0"/>
      <w:marRight w:val="0"/>
      <w:marTop w:val="0"/>
      <w:marBottom w:val="0"/>
      <w:divBdr>
        <w:top w:val="none" w:sz="0" w:space="0" w:color="auto"/>
        <w:left w:val="none" w:sz="0" w:space="0" w:color="auto"/>
        <w:bottom w:val="none" w:sz="0" w:space="0" w:color="auto"/>
        <w:right w:val="none" w:sz="0" w:space="0" w:color="auto"/>
      </w:divBdr>
      <w:divsChild>
        <w:div w:id="1313439126">
          <w:marLeft w:val="0"/>
          <w:marRight w:val="0"/>
          <w:marTop w:val="0"/>
          <w:marBottom w:val="0"/>
          <w:divBdr>
            <w:top w:val="none" w:sz="0" w:space="0" w:color="auto"/>
            <w:left w:val="none" w:sz="0" w:space="0" w:color="auto"/>
            <w:bottom w:val="none" w:sz="0" w:space="0" w:color="auto"/>
            <w:right w:val="none" w:sz="0" w:space="0" w:color="auto"/>
          </w:divBdr>
          <w:divsChild>
            <w:div w:id="982848906">
              <w:marLeft w:val="0"/>
              <w:marRight w:val="0"/>
              <w:marTop w:val="0"/>
              <w:marBottom w:val="0"/>
              <w:divBdr>
                <w:top w:val="none" w:sz="0" w:space="0" w:color="auto"/>
                <w:left w:val="none" w:sz="0" w:space="0" w:color="auto"/>
                <w:bottom w:val="none" w:sz="0" w:space="0" w:color="auto"/>
                <w:right w:val="none" w:sz="0" w:space="0" w:color="auto"/>
              </w:divBdr>
              <w:divsChild>
                <w:div w:id="12961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13388">
      <w:bodyDiv w:val="1"/>
      <w:marLeft w:val="0"/>
      <w:marRight w:val="0"/>
      <w:marTop w:val="0"/>
      <w:marBottom w:val="0"/>
      <w:divBdr>
        <w:top w:val="none" w:sz="0" w:space="0" w:color="auto"/>
        <w:left w:val="none" w:sz="0" w:space="0" w:color="auto"/>
        <w:bottom w:val="none" w:sz="0" w:space="0" w:color="auto"/>
        <w:right w:val="none" w:sz="0" w:space="0" w:color="auto"/>
      </w:divBdr>
    </w:div>
    <w:div w:id="529150340">
      <w:bodyDiv w:val="1"/>
      <w:marLeft w:val="0"/>
      <w:marRight w:val="0"/>
      <w:marTop w:val="0"/>
      <w:marBottom w:val="0"/>
      <w:divBdr>
        <w:top w:val="none" w:sz="0" w:space="0" w:color="auto"/>
        <w:left w:val="none" w:sz="0" w:space="0" w:color="auto"/>
        <w:bottom w:val="none" w:sz="0" w:space="0" w:color="auto"/>
        <w:right w:val="none" w:sz="0" w:space="0" w:color="auto"/>
      </w:divBdr>
    </w:div>
    <w:div w:id="539512492">
      <w:bodyDiv w:val="1"/>
      <w:marLeft w:val="0"/>
      <w:marRight w:val="0"/>
      <w:marTop w:val="0"/>
      <w:marBottom w:val="0"/>
      <w:divBdr>
        <w:top w:val="none" w:sz="0" w:space="0" w:color="auto"/>
        <w:left w:val="none" w:sz="0" w:space="0" w:color="auto"/>
        <w:bottom w:val="none" w:sz="0" w:space="0" w:color="auto"/>
        <w:right w:val="none" w:sz="0" w:space="0" w:color="auto"/>
      </w:divBdr>
    </w:div>
    <w:div w:id="568156834">
      <w:bodyDiv w:val="1"/>
      <w:marLeft w:val="0"/>
      <w:marRight w:val="0"/>
      <w:marTop w:val="0"/>
      <w:marBottom w:val="0"/>
      <w:divBdr>
        <w:top w:val="none" w:sz="0" w:space="0" w:color="auto"/>
        <w:left w:val="none" w:sz="0" w:space="0" w:color="auto"/>
        <w:bottom w:val="none" w:sz="0" w:space="0" w:color="auto"/>
        <w:right w:val="none" w:sz="0" w:space="0" w:color="auto"/>
      </w:divBdr>
    </w:div>
    <w:div w:id="571934602">
      <w:bodyDiv w:val="1"/>
      <w:marLeft w:val="0"/>
      <w:marRight w:val="0"/>
      <w:marTop w:val="0"/>
      <w:marBottom w:val="0"/>
      <w:divBdr>
        <w:top w:val="none" w:sz="0" w:space="0" w:color="auto"/>
        <w:left w:val="none" w:sz="0" w:space="0" w:color="auto"/>
        <w:bottom w:val="none" w:sz="0" w:space="0" w:color="auto"/>
        <w:right w:val="none" w:sz="0" w:space="0" w:color="auto"/>
      </w:divBdr>
    </w:div>
    <w:div w:id="572933288">
      <w:bodyDiv w:val="1"/>
      <w:marLeft w:val="0"/>
      <w:marRight w:val="0"/>
      <w:marTop w:val="0"/>
      <w:marBottom w:val="0"/>
      <w:divBdr>
        <w:top w:val="none" w:sz="0" w:space="0" w:color="auto"/>
        <w:left w:val="none" w:sz="0" w:space="0" w:color="auto"/>
        <w:bottom w:val="none" w:sz="0" w:space="0" w:color="auto"/>
        <w:right w:val="none" w:sz="0" w:space="0" w:color="auto"/>
      </w:divBdr>
      <w:divsChild>
        <w:div w:id="1829200610">
          <w:marLeft w:val="0"/>
          <w:marRight w:val="0"/>
          <w:marTop w:val="0"/>
          <w:marBottom w:val="0"/>
          <w:divBdr>
            <w:top w:val="none" w:sz="0" w:space="0" w:color="auto"/>
            <w:left w:val="none" w:sz="0" w:space="0" w:color="auto"/>
            <w:bottom w:val="none" w:sz="0" w:space="0" w:color="auto"/>
            <w:right w:val="none" w:sz="0" w:space="0" w:color="auto"/>
          </w:divBdr>
        </w:div>
      </w:divsChild>
    </w:div>
    <w:div w:id="586380013">
      <w:bodyDiv w:val="1"/>
      <w:marLeft w:val="0"/>
      <w:marRight w:val="0"/>
      <w:marTop w:val="0"/>
      <w:marBottom w:val="0"/>
      <w:divBdr>
        <w:top w:val="none" w:sz="0" w:space="0" w:color="auto"/>
        <w:left w:val="none" w:sz="0" w:space="0" w:color="auto"/>
        <w:bottom w:val="none" w:sz="0" w:space="0" w:color="auto"/>
        <w:right w:val="none" w:sz="0" w:space="0" w:color="auto"/>
      </w:divBdr>
    </w:div>
    <w:div w:id="730494335">
      <w:bodyDiv w:val="1"/>
      <w:marLeft w:val="0"/>
      <w:marRight w:val="0"/>
      <w:marTop w:val="0"/>
      <w:marBottom w:val="0"/>
      <w:divBdr>
        <w:top w:val="none" w:sz="0" w:space="0" w:color="auto"/>
        <w:left w:val="none" w:sz="0" w:space="0" w:color="auto"/>
        <w:bottom w:val="none" w:sz="0" w:space="0" w:color="auto"/>
        <w:right w:val="none" w:sz="0" w:space="0" w:color="auto"/>
      </w:divBdr>
    </w:div>
    <w:div w:id="768232100">
      <w:bodyDiv w:val="1"/>
      <w:marLeft w:val="0"/>
      <w:marRight w:val="0"/>
      <w:marTop w:val="0"/>
      <w:marBottom w:val="0"/>
      <w:divBdr>
        <w:top w:val="none" w:sz="0" w:space="0" w:color="auto"/>
        <w:left w:val="none" w:sz="0" w:space="0" w:color="auto"/>
        <w:bottom w:val="none" w:sz="0" w:space="0" w:color="auto"/>
        <w:right w:val="none" w:sz="0" w:space="0" w:color="auto"/>
      </w:divBdr>
    </w:div>
    <w:div w:id="768356445">
      <w:bodyDiv w:val="1"/>
      <w:marLeft w:val="0"/>
      <w:marRight w:val="0"/>
      <w:marTop w:val="0"/>
      <w:marBottom w:val="0"/>
      <w:divBdr>
        <w:top w:val="none" w:sz="0" w:space="0" w:color="auto"/>
        <w:left w:val="none" w:sz="0" w:space="0" w:color="auto"/>
        <w:bottom w:val="none" w:sz="0" w:space="0" w:color="auto"/>
        <w:right w:val="none" w:sz="0" w:space="0" w:color="auto"/>
      </w:divBdr>
    </w:div>
    <w:div w:id="793793680">
      <w:bodyDiv w:val="1"/>
      <w:marLeft w:val="0"/>
      <w:marRight w:val="0"/>
      <w:marTop w:val="0"/>
      <w:marBottom w:val="0"/>
      <w:divBdr>
        <w:top w:val="none" w:sz="0" w:space="0" w:color="auto"/>
        <w:left w:val="none" w:sz="0" w:space="0" w:color="auto"/>
        <w:bottom w:val="none" w:sz="0" w:space="0" w:color="auto"/>
        <w:right w:val="none" w:sz="0" w:space="0" w:color="auto"/>
      </w:divBdr>
    </w:div>
    <w:div w:id="806435880">
      <w:bodyDiv w:val="1"/>
      <w:marLeft w:val="0"/>
      <w:marRight w:val="0"/>
      <w:marTop w:val="0"/>
      <w:marBottom w:val="0"/>
      <w:divBdr>
        <w:top w:val="none" w:sz="0" w:space="0" w:color="auto"/>
        <w:left w:val="none" w:sz="0" w:space="0" w:color="auto"/>
        <w:bottom w:val="none" w:sz="0" w:space="0" w:color="auto"/>
        <w:right w:val="none" w:sz="0" w:space="0" w:color="auto"/>
      </w:divBdr>
    </w:div>
    <w:div w:id="808477408">
      <w:bodyDiv w:val="1"/>
      <w:marLeft w:val="0"/>
      <w:marRight w:val="0"/>
      <w:marTop w:val="0"/>
      <w:marBottom w:val="0"/>
      <w:divBdr>
        <w:top w:val="none" w:sz="0" w:space="0" w:color="auto"/>
        <w:left w:val="none" w:sz="0" w:space="0" w:color="auto"/>
        <w:bottom w:val="none" w:sz="0" w:space="0" w:color="auto"/>
        <w:right w:val="none" w:sz="0" w:space="0" w:color="auto"/>
      </w:divBdr>
    </w:div>
    <w:div w:id="809443810">
      <w:bodyDiv w:val="1"/>
      <w:marLeft w:val="0"/>
      <w:marRight w:val="0"/>
      <w:marTop w:val="0"/>
      <w:marBottom w:val="0"/>
      <w:divBdr>
        <w:top w:val="none" w:sz="0" w:space="0" w:color="auto"/>
        <w:left w:val="none" w:sz="0" w:space="0" w:color="auto"/>
        <w:bottom w:val="none" w:sz="0" w:space="0" w:color="auto"/>
        <w:right w:val="none" w:sz="0" w:space="0" w:color="auto"/>
      </w:divBdr>
    </w:div>
    <w:div w:id="815493999">
      <w:bodyDiv w:val="1"/>
      <w:marLeft w:val="0"/>
      <w:marRight w:val="0"/>
      <w:marTop w:val="0"/>
      <w:marBottom w:val="0"/>
      <w:divBdr>
        <w:top w:val="none" w:sz="0" w:space="0" w:color="auto"/>
        <w:left w:val="none" w:sz="0" w:space="0" w:color="auto"/>
        <w:bottom w:val="none" w:sz="0" w:space="0" w:color="auto"/>
        <w:right w:val="none" w:sz="0" w:space="0" w:color="auto"/>
      </w:divBdr>
    </w:div>
    <w:div w:id="843472814">
      <w:bodyDiv w:val="1"/>
      <w:marLeft w:val="0"/>
      <w:marRight w:val="0"/>
      <w:marTop w:val="0"/>
      <w:marBottom w:val="0"/>
      <w:divBdr>
        <w:top w:val="none" w:sz="0" w:space="0" w:color="auto"/>
        <w:left w:val="none" w:sz="0" w:space="0" w:color="auto"/>
        <w:bottom w:val="none" w:sz="0" w:space="0" w:color="auto"/>
        <w:right w:val="none" w:sz="0" w:space="0" w:color="auto"/>
      </w:divBdr>
    </w:div>
    <w:div w:id="877737248">
      <w:bodyDiv w:val="1"/>
      <w:marLeft w:val="0"/>
      <w:marRight w:val="0"/>
      <w:marTop w:val="0"/>
      <w:marBottom w:val="0"/>
      <w:divBdr>
        <w:top w:val="none" w:sz="0" w:space="0" w:color="auto"/>
        <w:left w:val="none" w:sz="0" w:space="0" w:color="auto"/>
        <w:bottom w:val="none" w:sz="0" w:space="0" w:color="auto"/>
        <w:right w:val="none" w:sz="0" w:space="0" w:color="auto"/>
      </w:divBdr>
    </w:div>
    <w:div w:id="891429386">
      <w:bodyDiv w:val="1"/>
      <w:marLeft w:val="0"/>
      <w:marRight w:val="0"/>
      <w:marTop w:val="0"/>
      <w:marBottom w:val="0"/>
      <w:divBdr>
        <w:top w:val="none" w:sz="0" w:space="0" w:color="auto"/>
        <w:left w:val="none" w:sz="0" w:space="0" w:color="auto"/>
        <w:bottom w:val="none" w:sz="0" w:space="0" w:color="auto"/>
        <w:right w:val="none" w:sz="0" w:space="0" w:color="auto"/>
      </w:divBdr>
    </w:div>
    <w:div w:id="958686847">
      <w:bodyDiv w:val="1"/>
      <w:marLeft w:val="0"/>
      <w:marRight w:val="0"/>
      <w:marTop w:val="0"/>
      <w:marBottom w:val="0"/>
      <w:divBdr>
        <w:top w:val="none" w:sz="0" w:space="0" w:color="auto"/>
        <w:left w:val="none" w:sz="0" w:space="0" w:color="auto"/>
        <w:bottom w:val="none" w:sz="0" w:space="0" w:color="auto"/>
        <w:right w:val="none" w:sz="0" w:space="0" w:color="auto"/>
      </w:divBdr>
    </w:div>
    <w:div w:id="998270742">
      <w:bodyDiv w:val="1"/>
      <w:marLeft w:val="0"/>
      <w:marRight w:val="0"/>
      <w:marTop w:val="0"/>
      <w:marBottom w:val="0"/>
      <w:divBdr>
        <w:top w:val="none" w:sz="0" w:space="0" w:color="auto"/>
        <w:left w:val="none" w:sz="0" w:space="0" w:color="auto"/>
        <w:bottom w:val="none" w:sz="0" w:space="0" w:color="auto"/>
        <w:right w:val="none" w:sz="0" w:space="0" w:color="auto"/>
      </w:divBdr>
    </w:div>
    <w:div w:id="1017074735">
      <w:bodyDiv w:val="1"/>
      <w:marLeft w:val="0"/>
      <w:marRight w:val="0"/>
      <w:marTop w:val="0"/>
      <w:marBottom w:val="0"/>
      <w:divBdr>
        <w:top w:val="none" w:sz="0" w:space="0" w:color="auto"/>
        <w:left w:val="none" w:sz="0" w:space="0" w:color="auto"/>
        <w:bottom w:val="none" w:sz="0" w:space="0" w:color="auto"/>
        <w:right w:val="none" w:sz="0" w:space="0" w:color="auto"/>
      </w:divBdr>
    </w:div>
    <w:div w:id="1063722652">
      <w:bodyDiv w:val="1"/>
      <w:marLeft w:val="0"/>
      <w:marRight w:val="0"/>
      <w:marTop w:val="0"/>
      <w:marBottom w:val="0"/>
      <w:divBdr>
        <w:top w:val="none" w:sz="0" w:space="0" w:color="auto"/>
        <w:left w:val="none" w:sz="0" w:space="0" w:color="auto"/>
        <w:bottom w:val="none" w:sz="0" w:space="0" w:color="auto"/>
        <w:right w:val="none" w:sz="0" w:space="0" w:color="auto"/>
      </w:divBdr>
      <w:divsChild>
        <w:div w:id="603534595">
          <w:marLeft w:val="0"/>
          <w:marRight w:val="0"/>
          <w:marTop w:val="0"/>
          <w:marBottom w:val="0"/>
          <w:divBdr>
            <w:top w:val="none" w:sz="0" w:space="0" w:color="auto"/>
            <w:left w:val="none" w:sz="0" w:space="0" w:color="auto"/>
            <w:bottom w:val="none" w:sz="0" w:space="0" w:color="auto"/>
            <w:right w:val="none" w:sz="0" w:space="0" w:color="auto"/>
          </w:divBdr>
          <w:divsChild>
            <w:div w:id="724335058">
              <w:marLeft w:val="0"/>
              <w:marRight w:val="0"/>
              <w:marTop w:val="0"/>
              <w:marBottom w:val="0"/>
              <w:divBdr>
                <w:top w:val="none" w:sz="0" w:space="0" w:color="auto"/>
                <w:left w:val="none" w:sz="0" w:space="0" w:color="auto"/>
                <w:bottom w:val="none" w:sz="0" w:space="0" w:color="auto"/>
                <w:right w:val="none" w:sz="0" w:space="0" w:color="auto"/>
              </w:divBdr>
              <w:divsChild>
                <w:div w:id="1508911221">
                  <w:marLeft w:val="0"/>
                  <w:marRight w:val="0"/>
                  <w:marTop w:val="0"/>
                  <w:marBottom w:val="0"/>
                  <w:divBdr>
                    <w:top w:val="none" w:sz="0" w:space="0" w:color="auto"/>
                    <w:left w:val="none" w:sz="0" w:space="0" w:color="auto"/>
                    <w:bottom w:val="none" w:sz="0" w:space="0" w:color="auto"/>
                    <w:right w:val="none" w:sz="0" w:space="0" w:color="auto"/>
                  </w:divBdr>
                  <w:divsChild>
                    <w:div w:id="1876576000">
                      <w:marLeft w:val="0"/>
                      <w:marRight w:val="0"/>
                      <w:marTop w:val="0"/>
                      <w:marBottom w:val="0"/>
                      <w:divBdr>
                        <w:top w:val="none" w:sz="0" w:space="0" w:color="auto"/>
                        <w:left w:val="none" w:sz="0" w:space="0" w:color="auto"/>
                        <w:bottom w:val="none" w:sz="0" w:space="0" w:color="auto"/>
                        <w:right w:val="none" w:sz="0" w:space="0" w:color="auto"/>
                      </w:divBdr>
                      <w:divsChild>
                        <w:div w:id="1461263855">
                          <w:marLeft w:val="0"/>
                          <w:marRight w:val="0"/>
                          <w:marTop w:val="0"/>
                          <w:marBottom w:val="0"/>
                          <w:divBdr>
                            <w:top w:val="none" w:sz="0" w:space="0" w:color="auto"/>
                            <w:left w:val="none" w:sz="0" w:space="0" w:color="auto"/>
                            <w:bottom w:val="none" w:sz="0" w:space="0" w:color="auto"/>
                            <w:right w:val="none" w:sz="0" w:space="0" w:color="auto"/>
                          </w:divBdr>
                          <w:divsChild>
                            <w:div w:id="1893420537">
                              <w:marLeft w:val="0"/>
                              <w:marRight w:val="0"/>
                              <w:marTop w:val="0"/>
                              <w:marBottom w:val="0"/>
                              <w:divBdr>
                                <w:top w:val="none" w:sz="0" w:space="0" w:color="auto"/>
                                <w:left w:val="none" w:sz="0" w:space="0" w:color="auto"/>
                                <w:bottom w:val="none" w:sz="0" w:space="0" w:color="auto"/>
                                <w:right w:val="none" w:sz="0" w:space="0" w:color="auto"/>
                              </w:divBdr>
                              <w:divsChild>
                                <w:div w:id="1163205740">
                                  <w:marLeft w:val="0"/>
                                  <w:marRight w:val="0"/>
                                  <w:marTop w:val="0"/>
                                  <w:marBottom w:val="0"/>
                                  <w:divBdr>
                                    <w:top w:val="none" w:sz="0" w:space="0" w:color="auto"/>
                                    <w:left w:val="none" w:sz="0" w:space="0" w:color="auto"/>
                                    <w:bottom w:val="none" w:sz="0" w:space="0" w:color="auto"/>
                                    <w:right w:val="none" w:sz="0" w:space="0" w:color="auto"/>
                                  </w:divBdr>
                                  <w:divsChild>
                                    <w:div w:id="1531336108">
                                      <w:marLeft w:val="0"/>
                                      <w:marRight w:val="0"/>
                                      <w:marTop w:val="0"/>
                                      <w:marBottom w:val="0"/>
                                      <w:divBdr>
                                        <w:top w:val="none" w:sz="0" w:space="0" w:color="auto"/>
                                        <w:left w:val="none" w:sz="0" w:space="0" w:color="auto"/>
                                        <w:bottom w:val="none" w:sz="0" w:space="0" w:color="auto"/>
                                        <w:right w:val="none" w:sz="0" w:space="0" w:color="auto"/>
                                      </w:divBdr>
                                      <w:divsChild>
                                        <w:div w:id="680819639">
                                          <w:marLeft w:val="0"/>
                                          <w:marRight w:val="0"/>
                                          <w:marTop w:val="0"/>
                                          <w:marBottom w:val="0"/>
                                          <w:divBdr>
                                            <w:top w:val="none" w:sz="0" w:space="0" w:color="auto"/>
                                            <w:left w:val="none" w:sz="0" w:space="0" w:color="auto"/>
                                            <w:bottom w:val="none" w:sz="0" w:space="0" w:color="auto"/>
                                            <w:right w:val="none" w:sz="0" w:space="0" w:color="auto"/>
                                          </w:divBdr>
                                          <w:divsChild>
                                            <w:div w:id="1482844445">
                                              <w:marLeft w:val="0"/>
                                              <w:marRight w:val="0"/>
                                              <w:marTop w:val="0"/>
                                              <w:marBottom w:val="0"/>
                                              <w:divBdr>
                                                <w:top w:val="none" w:sz="0" w:space="0" w:color="auto"/>
                                                <w:left w:val="none" w:sz="0" w:space="0" w:color="auto"/>
                                                <w:bottom w:val="none" w:sz="0" w:space="0" w:color="auto"/>
                                                <w:right w:val="none" w:sz="0" w:space="0" w:color="auto"/>
                                              </w:divBdr>
                                              <w:divsChild>
                                                <w:div w:id="84346342">
                                                  <w:marLeft w:val="0"/>
                                                  <w:marRight w:val="0"/>
                                                  <w:marTop w:val="0"/>
                                                  <w:marBottom w:val="0"/>
                                                  <w:divBdr>
                                                    <w:top w:val="none" w:sz="0" w:space="0" w:color="auto"/>
                                                    <w:left w:val="none" w:sz="0" w:space="0" w:color="auto"/>
                                                    <w:bottom w:val="none" w:sz="0" w:space="0" w:color="auto"/>
                                                    <w:right w:val="none" w:sz="0" w:space="0" w:color="auto"/>
                                                  </w:divBdr>
                                                  <w:divsChild>
                                                    <w:div w:id="13084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5563293">
      <w:bodyDiv w:val="1"/>
      <w:marLeft w:val="0"/>
      <w:marRight w:val="0"/>
      <w:marTop w:val="0"/>
      <w:marBottom w:val="0"/>
      <w:divBdr>
        <w:top w:val="none" w:sz="0" w:space="0" w:color="auto"/>
        <w:left w:val="none" w:sz="0" w:space="0" w:color="auto"/>
        <w:bottom w:val="none" w:sz="0" w:space="0" w:color="auto"/>
        <w:right w:val="none" w:sz="0" w:space="0" w:color="auto"/>
      </w:divBdr>
    </w:div>
    <w:div w:id="1093890483">
      <w:bodyDiv w:val="1"/>
      <w:marLeft w:val="0"/>
      <w:marRight w:val="0"/>
      <w:marTop w:val="0"/>
      <w:marBottom w:val="0"/>
      <w:divBdr>
        <w:top w:val="none" w:sz="0" w:space="0" w:color="auto"/>
        <w:left w:val="none" w:sz="0" w:space="0" w:color="auto"/>
        <w:bottom w:val="none" w:sz="0" w:space="0" w:color="auto"/>
        <w:right w:val="none" w:sz="0" w:space="0" w:color="auto"/>
      </w:divBdr>
    </w:div>
    <w:div w:id="1107505330">
      <w:bodyDiv w:val="1"/>
      <w:marLeft w:val="0"/>
      <w:marRight w:val="0"/>
      <w:marTop w:val="0"/>
      <w:marBottom w:val="0"/>
      <w:divBdr>
        <w:top w:val="none" w:sz="0" w:space="0" w:color="auto"/>
        <w:left w:val="none" w:sz="0" w:space="0" w:color="auto"/>
        <w:bottom w:val="none" w:sz="0" w:space="0" w:color="auto"/>
        <w:right w:val="none" w:sz="0" w:space="0" w:color="auto"/>
      </w:divBdr>
    </w:div>
    <w:div w:id="1141575102">
      <w:bodyDiv w:val="1"/>
      <w:marLeft w:val="0"/>
      <w:marRight w:val="0"/>
      <w:marTop w:val="0"/>
      <w:marBottom w:val="0"/>
      <w:divBdr>
        <w:top w:val="none" w:sz="0" w:space="0" w:color="auto"/>
        <w:left w:val="none" w:sz="0" w:space="0" w:color="auto"/>
        <w:bottom w:val="none" w:sz="0" w:space="0" w:color="auto"/>
        <w:right w:val="none" w:sz="0" w:space="0" w:color="auto"/>
      </w:divBdr>
    </w:div>
    <w:div w:id="1147748128">
      <w:bodyDiv w:val="1"/>
      <w:marLeft w:val="0"/>
      <w:marRight w:val="0"/>
      <w:marTop w:val="0"/>
      <w:marBottom w:val="0"/>
      <w:divBdr>
        <w:top w:val="none" w:sz="0" w:space="0" w:color="auto"/>
        <w:left w:val="none" w:sz="0" w:space="0" w:color="auto"/>
        <w:bottom w:val="none" w:sz="0" w:space="0" w:color="auto"/>
        <w:right w:val="none" w:sz="0" w:space="0" w:color="auto"/>
      </w:divBdr>
    </w:div>
    <w:div w:id="1150244187">
      <w:bodyDiv w:val="1"/>
      <w:marLeft w:val="0"/>
      <w:marRight w:val="0"/>
      <w:marTop w:val="0"/>
      <w:marBottom w:val="0"/>
      <w:divBdr>
        <w:top w:val="none" w:sz="0" w:space="0" w:color="auto"/>
        <w:left w:val="none" w:sz="0" w:space="0" w:color="auto"/>
        <w:bottom w:val="none" w:sz="0" w:space="0" w:color="auto"/>
        <w:right w:val="none" w:sz="0" w:space="0" w:color="auto"/>
      </w:divBdr>
    </w:div>
    <w:div w:id="1180242635">
      <w:bodyDiv w:val="1"/>
      <w:marLeft w:val="0"/>
      <w:marRight w:val="0"/>
      <w:marTop w:val="0"/>
      <w:marBottom w:val="0"/>
      <w:divBdr>
        <w:top w:val="none" w:sz="0" w:space="0" w:color="auto"/>
        <w:left w:val="none" w:sz="0" w:space="0" w:color="auto"/>
        <w:bottom w:val="none" w:sz="0" w:space="0" w:color="auto"/>
        <w:right w:val="none" w:sz="0" w:space="0" w:color="auto"/>
      </w:divBdr>
      <w:divsChild>
        <w:div w:id="33238792">
          <w:marLeft w:val="0"/>
          <w:marRight w:val="0"/>
          <w:marTop w:val="0"/>
          <w:marBottom w:val="0"/>
          <w:divBdr>
            <w:top w:val="none" w:sz="0" w:space="0" w:color="auto"/>
            <w:left w:val="none" w:sz="0" w:space="0" w:color="auto"/>
            <w:bottom w:val="none" w:sz="0" w:space="0" w:color="auto"/>
            <w:right w:val="none" w:sz="0" w:space="0" w:color="auto"/>
          </w:divBdr>
        </w:div>
        <w:div w:id="1546333352">
          <w:marLeft w:val="0"/>
          <w:marRight w:val="0"/>
          <w:marTop w:val="0"/>
          <w:marBottom w:val="0"/>
          <w:divBdr>
            <w:top w:val="none" w:sz="0" w:space="0" w:color="auto"/>
            <w:left w:val="none" w:sz="0" w:space="0" w:color="auto"/>
            <w:bottom w:val="none" w:sz="0" w:space="0" w:color="auto"/>
            <w:right w:val="none" w:sz="0" w:space="0" w:color="auto"/>
          </w:divBdr>
        </w:div>
      </w:divsChild>
    </w:div>
    <w:div w:id="1207452228">
      <w:bodyDiv w:val="1"/>
      <w:marLeft w:val="0"/>
      <w:marRight w:val="0"/>
      <w:marTop w:val="0"/>
      <w:marBottom w:val="0"/>
      <w:divBdr>
        <w:top w:val="none" w:sz="0" w:space="0" w:color="auto"/>
        <w:left w:val="none" w:sz="0" w:space="0" w:color="auto"/>
        <w:bottom w:val="none" w:sz="0" w:space="0" w:color="auto"/>
        <w:right w:val="none" w:sz="0" w:space="0" w:color="auto"/>
      </w:divBdr>
    </w:div>
    <w:div w:id="1214583913">
      <w:bodyDiv w:val="1"/>
      <w:marLeft w:val="0"/>
      <w:marRight w:val="0"/>
      <w:marTop w:val="0"/>
      <w:marBottom w:val="0"/>
      <w:divBdr>
        <w:top w:val="none" w:sz="0" w:space="0" w:color="auto"/>
        <w:left w:val="none" w:sz="0" w:space="0" w:color="auto"/>
        <w:bottom w:val="none" w:sz="0" w:space="0" w:color="auto"/>
        <w:right w:val="none" w:sz="0" w:space="0" w:color="auto"/>
      </w:divBdr>
    </w:div>
    <w:div w:id="1217625067">
      <w:bodyDiv w:val="1"/>
      <w:marLeft w:val="0"/>
      <w:marRight w:val="0"/>
      <w:marTop w:val="0"/>
      <w:marBottom w:val="0"/>
      <w:divBdr>
        <w:top w:val="none" w:sz="0" w:space="0" w:color="auto"/>
        <w:left w:val="none" w:sz="0" w:space="0" w:color="auto"/>
        <w:bottom w:val="none" w:sz="0" w:space="0" w:color="auto"/>
        <w:right w:val="none" w:sz="0" w:space="0" w:color="auto"/>
      </w:divBdr>
    </w:div>
    <w:div w:id="1229343352">
      <w:bodyDiv w:val="1"/>
      <w:marLeft w:val="0"/>
      <w:marRight w:val="0"/>
      <w:marTop w:val="0"/>
      <w:marBottom w:val="0"/>
      <w:divBdr>
        <w:top w:val="none" w:sz="0" w:space="0" w:color="auto"/>
        <w:left w:val="none" w:sz="0" w:space="0" w:color="auto"/>
        <w:bottom w:val="none" w:sz="0" w:space="0" w:color="auto"/>
        <w:right w:val="none" w:sz="0" w:space="0" w:color="auto"/>
      </w:divBdr>
    </w:div>
    <w:div w:id="1260137185">
      <w:bodyDiv w:val="1"/>
      <w:marLeft w:val="0"/>
      <w:marRight w:val="0"/>
      <w:marTop w:val="0"/>
      <w:marBottom w:val="0"/>
      <w:divBdr>
        <w:top w:val="none" w:sz="0" w:space="0" w:color="auto"/>
        <w:left w:val="none" w:sz="0" w:space="0" w:color="auto"/>
        <w:bottom w:val="none" w:sz="0" w:space="0" w:color="auto"/>
        <w:right w:val="none" w:sz="0" w:space="0" w:color="auto"/>
      </w:divBdr>
    </w:div>
    <w:div w:id="1262028232">
      <w:bodyDiv w:val="1"/>
      <w:marLeft w:val="0"/>
      <w:marRight w:val="0"/>
      <w:marTop w:val="0"/>
      <w:marBottom w:val="0"/>
      <w:divBdr>
        <w:top w:val="none" w:sz="0" w:space="0" w:color="auto"/>
        <w:left w:val="none" w:sz="0" w:space="0" w:color="auto"/>
        <w:bottom w:val="none" w:sz="0" w:space="0" w:color="auto"/>
        <w:right w:val="none" w:sz="0" w:space="0" w:color="auto"/>
      </w:divBdr>
    </w:div>
    <w:div w:id="1275401975">
      <w:bodyDiv w:val="1"/>
      <w:marLeft w:val="0"/>
      <w:marRight w:val="0"/>
      <w:marTop w:val="0"/>
      <w:marBottom w:val="0"/>
      <w:divBdr>
        <w:top w:val="none" w:sz="0" w:space="0" w:color="auto"/>
        <w:left w:val="none" w:sz="0" w:space="0" w:color="auto"/>
        <w:bottom w:val="none" w:sz="0" w:space="0" w:color="auto"/>
        <w:right w:val="none" w:sz="0" w:space="0" w:color="auto"/>
      </w:divBdr>
    </w:div>
    <w:div w:id="1294021000">
      <w:bodyDiv w:val="1"/>
      <w:marLeft w:val="0"/>
      <w:marRight w:val="0"/>
      <w:marTop w:val="0"/>
      <w:marBottom w:val="0"/>
      <w:divBdr>
        <w:top w:val="none" w:sz="0" w:space="0" w:color="auto"/>
        <w:left w:val="none" w:sz="0" w:space="0" w:color="auto"/>
        <w:bottom w:val="none" w:sz="0" w:space="0" w:color="auto"/>
        <w:right w:val="none" w:sz="0" w:space="0" w:color="auto"/>
      </w:divBdr>
    </w:div>
    <w:div w:id="1310790173">
      <w:bodyDiv w:val="1"/>
      <w:marLeft w:val="0"/>
      <w:marRight w:val="0"/>
      <w:marTop w:val="0"/>
      <w:marBottom w:val="0"/>
      <w:divBdr>
        <w:top w:val="none" w:sz="0" w:space="0" w:color="auto"/>
        <w:left w:val="none" w:sz="0" w:space="0" w:color="auto"/>
        <w:bottom w:val="none" w:sz="0" w:space="0" w:color="auto"/>
        <w:right w:val="none" w:sz="0" w:space="0" w:color="auto"/>
      </w:divBdr>
    </w:div>
    <w:div w:id="1313221355">
      <w:bodyDiv w:val="1"/>
      <w:marLeft w:val="0"/>
      <w:marRight w:val="0"/>
      <w:marTop w:val="0"/>
      <w:marBottom w:val="0"/>
      <w:divBdr>
        <w:top w:val="none" w:sz="0" w:space="0" w:color="auto"/>
        <w:left w:val="none" w:sz="0" w:space="0" w:color="auto"/>
        <w:bottom w:val="none" w:sz="0" w:space="0" w:color="auto"/>
        <w:right w:val="none" w:sz="0" w:space="0" w:color="auto"/>
      </w:divBdr>
    </w:div>
    <w:div w:id="1315990421">
      <w:bodyDiv w:val="1"/>
      <w:marLeft w:val="0"/>
      <w:marRight w:val="0"/>
      <w:marTop w:val="0"/>
      <w:marBottom w:val="0"/>
      <w:divBdr>
        <w:top w:val="none" w:sz="0" w:space="0" w:color="auto"/>
        <w:left w:val="none" w:sz="0" w:space="0" w:color="auto"/>
        <w:bottom w:val="none" w:sz="0" w:space="0" w:color="auto"/>
        <w:right w:val="none" w:sz="0" w:space="0" w:color="auto"/>
      </w:divBdr>
    </w:div>
    <w:div w:id="1322463516">
      <w:bodyDiv w:val="1"/>
      <w:marLeft w:val="0"/>
      <w:marRight w:val="0"/>
      <w:marTop w:val="0"/>
      <w:marBottom w:val="0"/>
      <w:divBdr>
        <w:top w:val="none" w:sz="0" w:space="0" w:color="auto"/>
        <w:left w:val="none" w:sz="0" w:space="0" w:color="auto"/>
        <w:bottom w:val="none" w:sz="0" w:space="0" w:color="auto"/>
        <w:right w:val="none" w:sz="0" w:space="0" w:color="auto"/>
      </w:divBdr>
    </w:div>
    <w:div w:id="1327782025">
      <w:bodyDiv w:val="1"/>
      <w:marLeft w:val="0"/>
      <w:marRight w:val="0"/>
      <w:marTop w:val="0"/>
      <w:marBottom w:val="0"/>
      <w:divBdr>
        <w:top w:val="none" w:sz="0" w:space="0" w:color="auto"/>
        <w:left w:val="none" w:sz="0" w:space="0" w:color="auto"/>
        <w:bottom w:val="none" w:sz="0" w:space="0" w:color="auto"/>
        <w:right w:val="none" w:sz="0" w:space="0" w:color="auto"/>
      </w:divBdr>
    </w:div>
    <w:div w:id="1334840460">
      <w:bodyDiv w:val="1"/>
      <w:marLeft w:val="0"/>
      <w:marRight w:val="0"/>
      <w:marTop w:val="0"/>
      <w:marBottom w:val="0"/>
      <w:divBdr>
        <w:top w:val="none" w:sz="0" w:space="0" w:color="auto"/>
        <w:left w:val="none" w:sz="0" w:space="0" w:color="auto"/>
        <w:bottom w:val="none" w:sz="0" w:space="0" w:color="auto"/>
        <w:right w:val="none" w:sz="0" w:space="0" w:color="auto"/>
      </w:divBdr>
    </w:div>
    <w:div w:id="1436242308">
      <w:bodyDiv w:val="1"/>
      <w:marLeft w:val="0"/>
      <w:marRight w:val="0"/>
      <w:marTop w:val="0"/>
      <w:marBottom w:val="0"/>
      <w:divBdr>
        <w:top w:val="none" w:sz="0" w:space="0" w:color="auto"/>
        <w:left w:val="none" w:sz="0" w:space="0" w:color="auto"/>
        <w:bottom w:val="none" w:sz="0" w:space="0" w:color="auto"/>
        <w:right w:val="none" w:sz="0" w:space="0" w:color="auto"/>
      </w:divBdr>
    </w:div>
    <w:div w:id="1436366115">
      <w:bodyDiv w:val="1"/>
      <w:marLeft w:val="0"/>
      <w:marRight w:val="0"/>
      <w:marTop w:val="0"/>
      <w:marBottom w:val="0"/>
      <w:divBdr>
        <w:top w:val="none" w:sz="0" w:space="0" w:color="auto"/>
        <w:left w:val="none" w:sz="0" w:space="0" w:color="auto"/>
        <w:bottom w:val="none" w:sz="0" w:space="0" w:color="auto"/>
        <w:right w:val="none" w:sz="0" w:space="0" w:color="auto"/>
      </w:divBdr>
      <w:divsChild>
        <w:div w:id="52823956">
          <w:marLeft w:val="0"/>
          <w:marRight w:val="0"/>
          <w:marTop w:val="0"/>
          <w:marBottom w:val="0"/>
          <w:divBdr>
            <w:top w:val="none" w:sz="0" w:space="0" w:color="auto"/>
            <w:left w:val="none" w:sz="0" w:space="0" w:color="auto"/>
            <w:bottom w:val="none" w:sz="0" w:space="0" w:color="auto"/>
            <w:right w:val="none" w:sz="0" w:space="0" w:color="auto"/>
          </w:divBdr>
          <w:divsChild>
            <w:div w:id="413356094">
              <w:marLeft w:val="0"/>
              <w:marRight w:val="0"/>
              <w:marTop w:val="0"/>
              <w:marBottom w:val="0"/>
              <w:divBdr>
                <w:top w:val="none" w:sz="0" w:space="0" w:color="auto"/>
                <w:left w:val="none" w:sz="0" w:space="0" w:color="auto"/>
                <w:bottom w:val="none" w:sz="0" w:space="0" w:color="auto"/>
                <w:right w:val="none" w:sz="0" w:space="0" w:color="auto"/>
              </w:divBdr>
              <w:divsChild>
                <w:div w:id="565342617">
                  <w:marLeft w:val="0"/>
                  <w:marRight w:val="0"/>
                  <w:marTop w:val="0"/>
                  <w:marBottom w:val="0"/>
                  <w:divBdr>
                    <w:top w:val="none" w:sz="0" w:space="0" w:color="auto"/>
                    <w:left w:val="none" w:sz="0" w:space="0" w:color="auto"/>
                    <w:bottom w:val="none" w:sz="0" w:space="0" w:color="auto"/>
                    <w:right w:val="none" w:sz="0" w:space="0" w:color="auto"/>
                  </w:divBdr>
                  <w:divsChild>
                    <w:div w:id="322783688">
                      <w:marLeft w:val="0"/>
                      <w:marRight w:val="0"/>
                      <w:marTop w:val="0"/>
                      <w:marBottom w:val="0"/>
                      <w:divBdr>
                        <w:top w:val="none" w:sz="0" w:space="0" w:color="auto"/>
                        <w:left w:val="none" w:sz="0" w:space="0" w:color="auto"/>
                        <w:bottom w:val="none" w:sz="0" w:space="0" w:color="auto"/>
                        <w:right w:val="none" w:sz="0" w:space="0" w:color="auto"/>
                      </w:divBdr>
                      <w:divsChild>
                        <w:div w:id="262690536">
                          <w:marLeft w:val="0"/>
                          <w:marRight w:val="0"/>
                          <w:marTop w:val="0"/>
                          <w:marBottom w:val="0"/>
                          <w:divBdr>
                            <w:top w:val="none" w:sz="0" w:space="0" w:color="auto"/>
                            <w:left w:val="none" w:sz="0" w:space="0" w:color="auto"/>
                            <w:bottom w:val="none" w:sz="0" w:space="0" w:color="auto"/>
                            <w:right w:val="none" w:sz="0" w:space="0" w:color="auto"/>
                          </w:divBdr>
                          <w:divsChild>
                            <w:div w:id="2074229394">
                              <w:marLeft w:val="0"/>
                              <w:marRight w:val="0"/>
                              <w:marTop w:val="0"/>
                              <w:marBottom w:val="0"/>
                              <w:divBdr>
                                <w:top w:val="none" w:sz="0" w:space="0" w:color="auto"/>
                                <w:left w:val="none" w:sz="0" w:space="0" w:color="auto"/>
                                <w:bottom w:val="none" w:sz="0" w:space="0" w:color="auto"/>
                                <w:right w:val="none" w:sz="0" w:space="0" w:color="auto"/>
                              </w:divBdr>
                              <w:divsChild>
                                <w:div w:id="916599508">
                                  <w:marLeft w:val="0"/>
                                  <w:marRight w:val="0"/>
                                  <w:marTop w:val="0"/>
                                  <w:marBottom w:val="0"/>
                                  <w:divBdr>
                                    <w:top w:val="none" w:sz="0" w:space="0" w:color="auto"/>
                                    <w:left w:val="none" w:sz="0" w:space="0" w:color="auto"/>
                                    <w:bottom w:val="none" w:sz="0" w:space="0" w:color="auto"/>
                                    <w:right w:val="none" w:sz="0" w:space="0" w:color="auto"/>
                                  </w:divBdr>
                                  <w:divsChild>
                                    <w:div w:id="138615591">
                                      <w:marLeft w:val="0"/>
                                      <w:marRight w:val="0"/>
                                      <w:marTop w:val="0"/>
                                      <w:marBottom w:val="0"/>
                                      <w:divBdr>
                                        <w:top w:val="none" w:sz="0" w:space="0" w:color="auto"/>
                                        <w:left w:val="none" w:sz="0" w:space="0" w:color="auto"/>
                                        <w:bottom w:val="none" w:sz="0" w:space="0" w:color="auto"/>
                                        <w:right w:val="none" w:sz="0" w:space="0" w:color="auto"/>
                                      </w:divBdr>
                                      <w:divsChild>
                                        <w:div w:id="595476545">
                                          <w:marLeft w:val="0"/>
                                          <w:marRight w:val="0"/>
                                          <w:marTop w:val="0"/>
                                          <w:marBottom w:val="0"/>
                                          <w:divBdr>
                                            <w:top w:val="none" w:sz="0" w:space="0" w:color="auto"/>
                                            <w:left w:val="none" w:sz="0" w:space="0" w:color="auto"/>
                                            <w:bottom w:val="none" w:sz="0" w:space="0" w:color="auto"/>
                                            <w:right w:val="none" w:sz="0" w:space="0" w:color="auto"/>
                                          </w:divBdr>
                                          <w:divsChild>
                                            <w:div w:id="2138376053">
                                              <w:marLeft w:val="0"/>
                                              <w:marRight w:val="0"/>
                                              <w:marTop w:val="0"/>
                                              <w:marBottom w:val="0"/>
                                              <w:divBdr>
                                                <w:top w:val="none" w:sz="0" w:space="0" w:color="auto"/>
                                                <w:left w:val="none" w:sz="0" w:space="0" w:color="auto"/>
                                                <w:bottom w:val="none" w:sz="0" w:space="0" w:color="auto"/>
                                                <w:right w:val="none" w:sz="0" w:space="0" w:color="auto"/>
                                              </w:divBdr>
                                              <w:divsChild>
                                                <w:div w:id="1913391264">
                                                  <w:marLeft w:val="0"/>
                                                  <w:marRight w:val="0"/>
                                                  <w:marTop w:val="0"/>
                                                  <w:marBottom w:val="0"/>
                                                  <w:divBdr>
                                                    <w:top w:val="none" w:sz="0" w:space="0" w:color="auto"/>
                                                    <w:left w:val="none" w:sz="0" w:space="0" w:color="auto"/>
                                                    <w:bottom w:val="none" w:sz="0" w:space="0" w:color="auto"/>
                                                    <w:right w:val="none" w:sz="0" w:space="0" w:color="auto"/>
                                                  </w:divBdr>
                                                  <w:divsChild>
                                                    <w:div w:id="3548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8208738">
      <w:bodyDiv w:val="1"/>
      <w:marLeft w:val="0"/>
      <w:marRight w:val="0"/>
      <w:marTop w:val="0"/>
      <w:marBottom w:val="0"/>
      <w:divBdr>
        <w:top w:val="none" w:sz="0" w:space="0" w:color="auto"/>
        <w:left w:val="none" w:sz="0" w:space="0" w:color="auto"/>
        <w:bottom w:val="none" w:sz="0" w:space="0" w:color="auto"/>
        <w:right w:val="none" w:sz="0" w:space="0" w:color="auto"/>
      </w:divBdr>
    </w:div>
    <w:div w:id="1464035006">
      <w:bodyDiv w:val="1"/>
      <w:marLeft w:val="0"/>
      <w:marRight w:val="0"/>
      <w:marTop w:val="0"/>
      <w:marBottom w:val="0"/>
      <w:divBdr>
        <w:top w:val="none" w:sz="0" w:space="0" w:color="auto"/>
        <w:left w:val="none" w:sz="0" w:space="0" w:color="auto"/>
        <w:bottom w:val="none" w:sz="0" w:space="0" w:color="auto"/>
        <w:right w:val="none" w:sz="0" w:space="0" w:color="auto"/>
      </w:divBdr>
    </w:div>
    <w:div w:id="1469543687">
      <w:bodyDiv w:val="1"/>
      <w:marLeft w:val="0"/>
      <w:marRight w:val="0"/>
      <w:marTop w:val="0"/>
      <w:marBottom w:val="0"/>
      <w:divBdr>
        <w:top w:val="none" w:sz="0" w:space="0" w:color="auto"/>
        <w:left w:val="none" w:sz="0" w:space="0" w:color="auto"/>
        <w:bottom w:val="none" w:sz="0" w:space="0" w:color="auto"/>
        <w:right w:val="none" w:sz="0" w:space="0" w:color="auto"/>
      </w:divBdr>
    </w:div>
    <w:div w:id="1478492777">
      <w:bodyDiv w:val="1"/>
      <w:marLeft w:val="0"/>
      <w:marRight w:val="0"/>
      <w:marTop w:val="0"/>
      <w:marBottom w:val="0"/>
      <w:divBdr>
        <w:top w:val="none" w:sz="0" w:space="0" w:color="auto"/>
        <w:left w:val="none" w:sz="0" w:space="0" w:color="auto"/>
        <w:bottom w:val="none" w:sz="0" w:space="0" w:color="auto"/>
        <w:right w:val="none" w:sz="0" w:space="0" w:color="auto"/>
      </w:divBdr>
    </w:div>
    <w:div w:id="1495026782">
      <w:bodyDiv w:val="1"/>
      <w:marLeft w:val="0"/>
      <w:marRight w:val="0"/>
      <w:marTop w:val="0"/>
      <w:marBottom w:val="0"/>
      <w:divBdr>
        <w:top w:val="none" w:sz="0" w:space="0" w:color="auto"/>
        <w:left w:val="none" w:sz="0" w:space="0" w:color="auto"/>
        <w:bottom w:val="none" w:sz="0" w:space="0" w:color="auto"/>
        <w:right w:val="none" w:sz="0" w:space="0" w:color="auto"/>
      </w:divBdr>
    </w:div>
    <w:div w:id="1511673613">
      <w:bodyDiv w:val="1"/>
      <w:marLeft w:val="0"/>
      <w:marRight w:val="0"/>
      <w:marTop w:val="0"/>
      <w:marBottom w:val="0"/>
      <w:divBdr>
        <w:top w:val="none" w:sz="0" w:space="0" w:color="auto"/>
        <w:left w:val="none" w:sz="0" w:space="0" w:color="auto"/>
        <w:bottom w:val="none" w:sz="0" w:space="0" w:color="auto"/>
        <w:right w:val="none" w:sz="0" w:space="0" w:color="auto"/>
      </w:divBdr>
    </w:div>
    <w:div w:id="1512261910">
      <w:bodyDiv w:val="1"/>
      <w:marLeft w:val="0"/>
      <w:marRight w:val="0"/>
      <w:marTop w:val="0"/>
      <w:marBottom w:val="0"/>
      <w:divBdr>
        <w:top w:val="none" w:sz="0" w:space="0" w:color="auto"/>
        <w:left w:val="none" w:sz="0" w:space="0" w:color="auto"/>
        <w:bottom w:val="none" w:sz="0" w:space="0" w:color="auto"/>
        <w:right w:val="none" w:sz="0" w:space="0" w:color="auto"/>
      </w:divBdr>
    </w:div>
    <w:div w:id="1515653331">
      <w:bodyDiv w:val="1"/>
      <w:marLeft w:val="0"/>
      <w:marRight w:val="0"/>
      <w:marTop w:val="0"/>
      <w:marBottom w:val="0"/>
      <w:divBdr>
        <w:top w:val="none" w:sz="0" w:space="0" w:color="auto"/>
        <w:left w:val="none" w:sz="0" w:space="0" w:color="auto"/>
        <w:bottom w:val="none" w:sz="0" w:space="0" w:color="auto"/>
        <w:right w:val="none" w:sz="0" w:space="0" w:color="auto"/>
      </w:divBdr>
    </w:div>
    <w:div w:id="1519540105">
      <w:bodyDiv w:val="1"/>
      <w:marLeft w:val="0"/>
      <w:marRight w:val="0"/>
      <w:marTop w:val="0"/>
      <w:marBottom w:val="0"/>
      <w:divBdr>
        <w:top w:val="none" w:sz="0" w:space="0" w:color="auto"/>
        <w:left w:val="none" w:sz="0" w:space="0" w:color="auto"/>
        <w:bottom w:val="none" w:sz="0" w:space="0" w:color="auto"/>
        <w:right w:val="none" w:sz="0" w:space="0" w:color="auto"/>
      </w:divBdr>
    </w:div>
    <w:div w:id="1617712126">
      <w:bodyDiv w:val="1"/>
      <w:marLeft w:val="0"/>
      <w:marRight w:val="0"/>
      <w:marTop w:val="0"/>
      <w:marBottom w:val="0"/>
      <w:divBdr>
        <w:top w:val="none" w:sz="0" w:space="0" w:color="auto"/>
        <w:left w:val="none" w:sz="0" w:space="0" w:color="auto"/>
        <w:bottom w:val="none" w:sz="0" w:space="0" w:color="auto"/>
        <w:right w:val="none" w:sz="0" w:space="0" w:color="auto"/>
      </w:divBdr>
    </w:div>
    <w:div w:id="1652825502">
      <w:bodyDiv w:val="1"/>
      <w:marLeft w:val="0"/>
      <w:marRight w:val="0"/>
      <w:marTop w:val="0"/>
      <w:marBottom w:val="0"/>
      <w:divBdr>
        <w:top w:val="none" w:sz="0" w:space="0" w:color="auto"/>
        <w:left w:val="none" w:sz="0" w:space="0" w:color="auto"/>
        <w:bottom w:val="none" w:sz="0" w:space="0" w:color="auto"/>
        <w:right w:val="none" w:sz="0" w:space="0" w:color="auto"/>
      </w:divBdr>
    </w:div>
    <w:div w:id="1684167869">
      <w:bodyDiv w:val="1"/>
      <w:marLeft w:val="0"/>
      <w:marRight w:val="0"/>
      <w:marTop w:val="0"/>
      <w:marBottom w:val="0"/>
      <w:divBdr>
        <w:top w:val="none" w:sz="0" w:space="0" w:color="auto"/>
        <w:left w:val="none" w:sz="0" w:space="0" w:color="auto"/>
        <w:bottom w:val="none" w:sz="0" w:space="0" w:color="auto"/>
        <w:right w:val="none" w:sz="0" w:space="0" w:color="auto"/>
      </w:divBdr>
    </w:div>
    <w:div w:id="1690789558">
      <w:bodyDiv w:val="1"/>
      <w:marLeft w:val="0"/>
      <w:marRight w:val="0"/>
      <w:marTop w:val="0"/>
      <w:marBottom w:val="0"/>
      <w:divBdr>
        <w:top w:val="none" w:sz="0" w:space="0" w:color="auto"/>
        <w:left w:val="none" w:sz="0" w:space="0" w:color="auto"/>
        <w:bottom w:val="none" w:sz="0" w:space="0" w:color="auto"/>
        <w:right w:val="none" w:sz="0" w:space="0" w:color="auto"/>
      </w:divBdr>
    </w:div>
    <w:div w:id="1694573730">
      <w:bodyDiv w:val="1"/>
      <w:marLeft w:val="0"/>
      <w:marRight w:val="0"/>
      <w:marTop w:val="0"/>
      <w:marBottom w:val="0"/>
      <w:divBdr>
        <w:top w:val="none" w:sz="0" w:space="0" w:color="auto"/>
        <w:left w:val="none" w:sz="0" w:space="0" w:color="auto"/>
        <w:bottom w:val="none" w:sz="0" w:space="0" w:color="auto"/>
        <w:right w:val="none" w:sz="0" w:space="0" w:color="auto"/>
      </w:divBdr>
    </w:div>
    <w:div w:id="1785423806">
      <w:bodyDiv w:val="1"/>
      <w:marLeft w:val="0"/>
      <w:marRight w:val="0"/>
      <w:marTop w:val="0"/>
      <w:marBottom w:val="0"/>
      <w:divBdr>
        <w:top w:val="none" w:sz="0" w:space="0" w:color="auto"/>
        <w:left w:val="none" w:sz="0" w:space="0" w:color="auto"/>
        <w:bottom w:val="none" w:sz="0" w:space="0" w:color="auto"/>
        <w:right w:val="none" w:sz="0" w:space="0" w:color="auto"/>
      </w:divBdr>
    </w:div>
    <w:div w:id="1792088914">
      <w:bodyDiv w:val="1"/>
      <w:marLeft w:val="0"/>
      <w:marRight w:val="0"/>
      <w:marTop w:val="0"/>
      <w:marBottom w:val="0"/>
      <w:divBdr>
        <w:top w:val="none" w:sz="0" w:space="0" w:color="auto"/>
        <w:left w:val="none" w:sz="0" w:space="0" w:color="auto"/>
        <w:bottom w:val="none" w:sz="0" w:space="0" w:color="auto"/>
        <w:right w:val="none" w:sz="0" w:space="0" w:color="auto"/>
      </w:divBdr>
      <w:divsChild>
        <w:div w:id="95099949">
          <w:marLeft w:val="0"/>
          <w:marRight w:val="0"/>
          <w:marTop w:val="0"/>
          <w:marBottom w:val="0"/>
          <w:divBdr>
            <w:top w:val="none" w:sz="0" w:space="0" w:color="auto"/>
            <w:left w:val="none" w:sz="0" w:space="0" w:color="auto"/>
            <w:bottom w:val="none" w:sz="0" w:space="0" w:color="auto"/>
            <w:right w:val="none" w:sz="0" w:space="0" w:color="auto"/>
          </w:divBdr>
          <w:divsChild>
            <w:div w:id="1755395526">
              <w:marLeft w:val="0"/>
              <w:marRight w:val="0"/>
              <w:marTop w:val="0"/>
              <w:marBottom w:val="0"/>
              <w:divBdr>
                <w:top w:val="none" w:sz="0" w:space="0" w:color="auto"/>
                <w:left w:val="none" w:sz="0" w:space="0" w:color="auto"/>
                <w:bottom w:val="none" w:sz="0" w:space="0" w:color="auto"/>
                <w:right w:val="none" w:sz="0" w:space="0" w:color="auto"/>
              </w:divBdr>
              <w:divsChild>
                <w:div w:id="948126507">
                  <w:marLeft w:val="0"/>
                  <w:marRight w:val="0"/>
                  <w:marTop w:val="0"/>
                  <w:marBottom w:val="0"/>
                  <w:divBdr>
                    <w:top w:val="none" w:sz="0" w:space="0" w:color="auto"/>
                    <w:left w:val="none" w:sz="0" w:space="0" w:color="auto"/>
                    <w:bottom w:val="none" w:sz="0" w:space="0" w:color="auto"/>
                    <w:right w:val="none" w:sz="0" w:space="0" w:color="auto"/>
                  </w:divBdr>
                  <w:divsChild>
                    <w:div w:id="276838739">
                      <w:marLeft w:val="0"/>
                      <w:marRight w:val="0"/>
                      <w:marTop w:val="0"/>
                      <w:marBottom w:val="0"/>
                      <w:divBdr>
                        <w:top w:val="none" w:sz="0" w:space="0" w:color="auto"/>
                        <w:left w:val="none" w:sz="0" w:space="0" w:color="auto"/>
                        <w:bottom w:val="none" w:sz="0" w:space="0" w:color="auto"/>
                        <w:right w:val="none" w:sz="0" w:space="0" w:color="auto"/>
                      </w:divBdr>
                      <w:divsChild>
                        <w:div w:id="165637114">
                          <w:marLeft w:val="0"/>
                          <w:marRight w:val="0"/>
                          <w:marTop w:val="0"/>
                          <w:marBottom w:val="0"/>
                          <w:divBdr>
                            <w:top w:val="none" w:sz="0" w:space="0" w:color="auto"/>
                            <w:left w:val="none" w:sz="0" w:space="0" w:color="auto"/>
                            <w:bottom w:val="none" w:sz="0" w:space="0" w:color="auto"/>
                            <w:right w:val="none" w:sz="0" w:space="0" w:color="auto"/>
                          </w:divBdr>
                          <w:divsChild>
                            <w:div w:id="407193065">
                              <w:marLeft w:val="0"/>
                              <w:marRight w:val="0"/>
                              <w:marTop w:val="0"/>
                              <w:marBottom w:val="0"/>
                              <w:divBdr>
                                <w:top w:val="none" w:sz="0" w:space="0" w:color="auto"/>
                                <w:left w:val="none" w:sz="0" w:space="0" w:color="auto"/>
                                <w:bottom w:val="none" w:sz="0" w:space="0" w:color="auto"/>
                                <w:right w:val="none" w:sz="0" w:space="0" w:color="auto"/>
                              </w:divBdr>
                              <w:divsChild>
                                <w:div w:id="2061317114">
                                  <w:marLeft w:val="0"/>
                                  <w:marRight w:val="0"/>
                                  <w:marTop w:val="0"/>
                                  <w:marBottom w:val="0"/>
                                  <w:divBdr>
                                    <w:top w:val="none" w:sz="0" w:space="0" w:color="auto"/>
                                    <w:left w:val="none" w:sz="0" w:space="0" w:color="auto"/>
                                    <w:bottom w:val="none" w:sz="0" w:space="0" w:color="auto"/>
                                    <w:right w:val="none" w:sz="0" w:space="0" w:color="auto"/>
                                  </w:divBdr>
                                  <w:divsChild>
                                    <w:div w:id="1385103940">
                                      <w:marLeft w:val="0"/>
                                      <w:marRight w:val="0"/>
                                      <w:marTop w:val="0"/>
                                      <w:marBottom w:val="0"/>
                                      <w:divBdr>
                                        <w:top w:val="none" w:sz="0" w:space="0" w:color="auto"/>
                                        <w:left w:val="none" w:sz="0" w:space="0" w:color="auto"/>
                                        <w:bottom w:val="none" w:sz="0" w:space="0" w:color="auto"/>
                                        <w:right w:val="none" w:sz="0" w:space="0" w:color="auto"/>
                                      </w:divBdr>
                                      <w:divsChild>
                                        <w:div w:id="1139494506">
                                          <w:marLeft w:val="0"/>
                                          <w:marRight w:val="0"/>
                                          <w:marTop w:val="0"/>
                                          <w:marBottom w:val="0"/>
                                          <w:divBdr>
                                            <w:top w:val="none" w:sz="0" w:space="0" w:color="auto"/>
                                            <w:left w:val="none" w:sz="0" w:space="0" w:color="auto"/>
                                            <w:bottom w:val="none" w:sz="0" w:space="0" w:color="auto"/>
                                            <w:right w:val="none" w:sz="0" w:space="0" w:color="auto"/>
                                          </w:divBdr>
                                          <w:divsChild>
                                            <w:div w:id="1206679225">
                                              <w:marLeft w:val="0"/>
                                              <w:marRight w:val="0"/>
                                              <w:marTop w:val="0"/>
                                              <w:marBottom w:val="0"/>
                                              <w:divBdr>
                                                <w:top w:val="none" w:sz="0" w:space="0" w:color="auto"/>
                                                <w:left w:val="none" w:sz="0" w:space="0" w:color="auto"/>
                                                <w:bottom w:val="none" w:sz="0" w:space="0" w:color="auto"/>
                                                <w:right w:val="none" w:sz="0" w:space="0" w:color="auto"/>
                                              </w:divBdr>
                                              <w:divsChild>
                                                <w:div w:id="1799227518">
                                                  <w:marLeft w:val="0"/>
                                                  <w:marRight w:val="0"/>
                                                  <w:marTop w:val="0"/>
                                                  <w:marBottom w:val="0"/>
                                                  <w:divBdr>
                                                    <w:top w:val="none" w:sz="0" w:space="0" w:color="auto"/>
                                                    <w:left w:val="none" w:sz="0" w:space="0" w:color="auto"/>
                                                    <w:bottom w:val="none" w:sz="0" w:space="0" w:color="auto"/>
                                                    <w:right w:val="none" w:sz="0" w:space="0" w:color="auto"/>
                                                  </w:divBdr>
                                                  <w:divsChild>
                                                    <w:div w:id="10973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3400109">
      <w:bodyDiv w:val="1"/>
      <w:marLeft w:val="0"/>
      <w:marRight w:val="0"/>
      <w:marTop w:val="0"/>
      <w:marBottom w:val="0"/>
      <w:divBdr>
        <w:top w:val="none" w:sz="0" w:space="0" w:color="auto"/>
        <w:left w:val="none" w:sz="0" w:space="0" w:color="auto"/>
        <w:bottom w:val="none" w:sz="0" w:space="0" w:color="auto"/>
        <w:right w:val="none" w:sz="0" w:space="0" w:color="auto"/>
      </w:divBdr>
    </w:div>
    <w:div w:id="1795323652">
      <w:bodyDiv w:val="1"/>
      <w:marLeft w:val="0"/>
      <w:marRight w:val="0"/>
      <w:marTop w:val="0"/>
      <w:marBottom w:val="0"/>
      <w:divBdr>
        <w:top w:val="none" w:sz="0" w:space="0" w:color="auto"/>
        <w:left w:val="none" w:sz="0" w:space="0" w:color="auto"/>
        <w:bottom w:val="none" w:sz="0" w:space="0" w:color="auto"/>
        <w:right w:val="none" w:sz="0" w:space="0" w:color="auto"/>
      </w:divBdr>
    </w:div>
    <w:div w:id="1816069022">
      <w:bodyDiv w:val="1"/>
      <w:marLeft w:val="0"/>
      <w:marRight w:val="0"/>
      <w:marTop w:val="0"/>
      <w:marBottom w:val="0"/>
      <w:divBdr>
        <w:top w:val="none" w:sz="0" w:space="0" w:color="auto"/>
        <w:left w:val="none" w:sz="0" w:space="0" w:color="auto"/>
        <w:bottom w:val="none" w:sz="0" w:space="0" w:color="auto"/>
        <w:right w:val="none" w:sz="0" w:space="0" w:color="auto"/>
      </w:divBdr>
    </w:div>
    <w:div w:id="1851986820">
      <w:bodyDiv w:val="1"/>
      <w:marLeft w:val="0"/>
      <w:marRight w:val="0"/>
      <w:marTop w:val="0"/>
      <w:marBottom w:val="0"/>
      <w:divBdr>
        <w:top w:val="none" w:sz="0" w:space="0" w:color="auto"/>
        <w:left w:val="none" w:sz="0" w:space="0" w:color="auto"/>
        <w:bottom w:val="none" w:sz="0" w:space="0" w:color="auto"/>
        <w:right w:val="none" w:sz="0" w:space="0" w:color="auto"/>
      </w:divBdr>
    </w:div>
    <w:div w:id="1862207515">
      <w:bodyDiv w:val="1"/>
      <w:marLeft w:val="0"/>
      <w:marRight w:val="0"/>
      <w:marTop w:val="0"/>
      <w:marBottom w:val="0"/>
      <w:divBdr>
        <w:top w:val="none" w:sz="0" w:space="0" w:color="auto"/>
        <w:left w:val="none" w:sz="0" w:space="0" w:color="auto"/>
        <w:bottom w:val="none" w:sz="0" w:space="0" w:color="auto"/>
        <w:right w:val="none" w:sz="0" w:space="0" w:color="auto"/>
      </w:divBdr>
    </w:div>
    <w:div w:id="1868836012">
      <w:bodyDiv w:val="1"/>
      <w:marLeft w:val="0"/>
      <w:marRight w:val="0"/>
      <w:marTop w:val="0"/>
      <w:marBottom w:val="0"/>
      <w:divBdr>
        <w:top w:val="none" w:sz="0" w:space="0" w:color="auto"/>
        <w:left w:val="none" w:sz="0" w:space="0" w:color="auto"/>
        <w:bottom w:val="none" w:sz="0" w:space="0" w:color="auto"/>
        <w:right w:val="none" w:sz="0" w:space="0" w:color="auto"/>
      </w:divBdr>
    </w:div>
    <w:div w:id="1885940844">
      <w:bodyDiv w:val="1"/>
      <w:marLeft w:val="0"/>
      <w:marRight w:val="0"/>
      <w:marTop w:val="0"/>
      <w:marBottom w:val="0"/>
      <w:divBdr>
        <w:top w:val="none" w:sz="0" w:space="0" w:color="auto"/>
        <w:left w:val="none" w:sz="0" w:space="0" w:color="auto"/>
        <w:bottom w:val="none" w:sz="0" w:space="0" w:color="auto"/>
        <w:right w:val="none" w:sz="0" w:space="0" w:color="auto"/>
      </w:divBdr>
    </w:div>
    <w:div w:id="1930768157">
      <w:bodyDiv w:val="1"/>
      <w:marLeft w:val="0"/>
      <w:marRight w:val="0"/>
      <w:marTop w:val="0"/>
      <w:marBottom w:val="0"/>
      <w:divBdr>
        <w:top w:val="none" w:sz="0" w:space="0" w:color="auto"/>
        <w:left w:val="none" w:sz="0" w:space="0" w:color="auto"/>
        <w:bottom w:val="none" w:sz="0" w:space="0" w:color="auto"/>
        <w:right w:val="none" w:sz="0" w:space="0" w:color="auto"/>
      </w:divBdr>
    </w:div>
    <w:div w:id="1933078259">
      <w:bodyDiv w:val="1"/>
      <w:marLeft w:val="0"/>
      <w:marRight w:val="0"/>
      <w:marTop w:val="0"/>
      <w:marBottom w:val="0"/>
      <w:divBdr>
        <w:top w:val="none" w:sz="0" w:space="0" w:color="auto"/>
        <w:left w:val="none" w:sz="0" w:space="0" w:color="auto"/>
        <w:bottom w:val="none" w:sz="0" w:space="0" w:color="auto"/>
        <w:right w:val="none" w:sz="0" w:space="0" w:color="auto"/>
      </w:divBdr>
    </w:div>
    <w:div w:id="1957449345">
      <w:bodyDiv w:val="1"/>
      <w:marLeft w:val="0"/>
      <w:marRight w:val="0"/>
      <w:marTop w:val="0"/>
      <w:marBottom w:val="0"/>
      <w:divBdr>
        <w:top w:val="none" w:sz="0" w:space="0" w:color="auto"/>
        <w:left w:val="none" w:sz="0" w:space="0" w:color="auto"/>
        <w:bottom w:val="none" w:sz="0" w:space="0" w:color="auto"/>
        <w:right w:val="none" w:sz="0" w:space="0" w:color="auto"/>
      </w:divBdr>
    </w:div>
    <w:div w:id="1981109986">
      <w:bodyDiv w:val="1"/>
      <w:marLeft w:val="0"/>
      <w:marRight w:val="0"/>
      <w:marTop w:val="0"/>
      <w:marBottom w:val="0"/>
      <w:divBdr>
        <w:top w:val="none" w:sz="0" w:space="0" w:color="auto"/>
        <w:left w:val="none" w:sz="0" w:space="0" w:color="auto"/>
        <w:bottom w:val="none" w:sz="0" w:space="0" w:color="auto"/>
        <w:right w:val="none" w:sz="0" w:space="0" w:color="auto"/>
      </w:divBdr>
    </w:div>
    <w:div w:id="1997764840">
      <w:bodyDiv w:val="1"/>
      <w:marLeft w:val="0"/>
      <w:marRight w:val="0"/>
      <w:marTop w:val="0"/>
      <w:marBottom w:val="0"/>
      <w:divBdr>
        <w:top w:val="none" w:sz="0" w:space="0" w:color="auto"/>
        <w:left w:val="none" w:sz="0" w:space="0" w:color="auto"/>
        <w:bottom w:val="none" w:sz="0" w:space="0" w:color="auto"/>
        <w:right w:val="none" w:sz="0" w:space="0" w:color="auto"/>
      </w:divBdr>
    </w:div>
    <w:div w:id="2009359782">
      <w:bodyDiv w:val="1"/>
      <w:marLeft w:val="0"/>
      <w:marRight w:val="0"/>
      <w:marTop w:val="0"/>
      <w:marBottom w:val="0"/>
      <w:divBdr>
        <w:top w:val="none" w:sz="0" w:space="0" w:color="auto"/>
        <w:left w:val="none" w:sz="0" w:space="0" w:color="auto"/>
        <w:bottom w:val="none" w:sz="0" w:space="0" w:color="auto"/>
        <w:right w:val="none" w:sz="0" w:space="0" w:color="auto"/>
      </w:divBdr>
    </w:div>
    <w:div w:id="2019505226">
      <w:bodyDiv w:val="1"/>
      <w:marLeft w:val="0"/>
      <w:marRight w:val="0"/>
      <w:marTop w:val="0"/>
      <w:marBottom w:val="0"/>
      <w:divBdr>
        <w:top w:val="none" w:sz="0" w:space="0" w:color="auto"/>
        <w:left w:val="none" w:sz="0" w:space="0" w:color="auto"/>
        <w:bottom w:val="none" w:sz="0" w:space="0" w:color="auto"/>
        <w:right w:val="none" w:sz="0" w:space="0" w:color="auto"/>
      </w:divBdr>
    </w:div>
    <w:div w:id="2032602930">
      <w:bodyDiv w:val="1"/>
      <w:marLeft w:val="0"/>
      <w:marRight w:val="0"/>
      <w:marTop w:val="0"/>
      <w:marBottom w:val="0"/>
      <w:divBdr>
        <w:top w:val="none" w:sz="0" w:space="0" w:color="auto"/>
        <w:left w:val="none" w:sz="0" w:space="0" w:color="auto"/>
        <w:bottom w:val="none" w:sz="0" w:space="0" w:color="auto"/>
        <w:right w:val="none" w:sz="0" w:space="0" w:color="auto"/>
      </w:divBdr>
    </w:div>
    <w:div w:id="2067794107">
      <w:bodyDiv w:val="1"/>
      <w:marLeft w:val="0"/>
      <w:marRight w:val="0"/>
      <w:marTop w:val="0"/>
      <w:marBottom w:val="0"/>
      <w:divBdr>
        <w:top w:val="none" w:sz="0" w:space="0" w:color="auto"/>
        <w:left w:val="none" w:sz="0" w:space="0" w:color="auto"/>
        <w:bottom w:val="none" w:sz="0" w:space="0" w:color="auto"/>
        <w:right w:val="none" w:sz="0" w:space="0" w:color="auto"/>
      </w:divBdr>
    </w:div>
    <w:div w:id="2082943348">
      <w:bodyDiv w:val="1"/>
      <w:marLeft w:val="0"/>
      <w:marRight w:val="0"/>
      <w:marTop w:val="0"/>
      <w:marBottom w:val="0"/>
      <w:divBdr>
        <w:top w:val="none" w:sz="0" w:space="0" w:color="auto"/>
        <w:left w:val="none" w:sz="0" w:space="0" w:color="auto"/>
        <w:bottom w:val="none" w:sz="0" w:space="0" w:color="auto"/>
        <w:right w:val="none" w:sz="0" w:space="0" w:color="auto"/>
      </w:divBdr>
    </w:div>
    <w:div w:id="2125806432">
      <w:bodyDiv w:val="1"/>
      <w:marLeft w:val="0"/>
      <w:marRight w:val="0"/>
      <w:marTop w:val="0"/>
      <w:marBottom w:val="0"/>
      <w:divBdr>
        <w:top w:val="none" w:sz="0" w:space="0" w:color="auto"/>
        <w:left w:val="none" w:sz="0" w:space="0" w:color="auto"/>
        <w:bottom w:val="none" w:sz="0" w:space="0" w:color="auto"/>
        <w:right w:val="none" w:sz="0" w:space="0" w:color="auto"/>
      </w:divBdr>
      <w:divsChild>
        <w:div w:id="692387970">
          <w:marLeft w:val="0"/>
          <w:marRight w:val="0"/>
          <w:marTop w:val="0"/>
          <w:marBottom w:val="0"/>
          <w:divBdr>
            <w:top w:val="none" w:sz="0" w:space="0" w:color="auto"/>
            <w:left w:val="none" w:sz="0" w:space="0" w:color="auto"/>
            <w:bottom w:val="none" w:sz="0" w:space="0" w:color="auto"/>
            <w:right w:val="none" w:sz="0" w:space="0" w:color="auto"/>
          </w:divBdr>
          <w:divsChild>
            <w:div w:id="283662033">
              <w:marLeft w:val="0"/>
              <w:marRight w:val="0"/>
              <w:marTop w:val="0"/>
              <w:marBottom w:val="0"/>
              <w:divBdr>
                <w:top w:val="none" w:sz="0" w:space="0" w:color="auto"/>
                <w:left w:val="none" w:sz="0" w:space="0" w:color="auto"/>
                <w:bottom w:val="none" w:sz="0" w:space="0" w:color="auto"/>
                <w:right w:val="none" w:sz="0" w:space="0" w:color="auto"/>
              </w:divBdr>
              <w:divsChild>
                <w:div w:id="513496968">
                  <w:marLeft w:val="0"/>
                  <w:marRight w:val="0"/>
                  <w:marTop w:val="0"/>
                  <w:marBottom w:val="0"/>
                  <w:divBdr>
                    <w:top w:val="none" w:sz="0" w:space="0" w:color="auto"/>
                    <w:left w:val="none" w:sz="0" w:space="0" w:color="auto"/>
                    <w:bottom w:val="none" w:sz="0" w:space="0" w:color="auto"/>
                    <w:right w:val="none" w:sz="0" w:space="0" w:color="auto"/>
                  </w:divBdr>
                  <w:divsChild>
                    <w:div w:id="1275287712">
                      <w:marLeft w:val="0"/>
                      <w:marRight w:val="0"/>
                      <w:marTop w:val="0"/>
                      <w:marBottom w:val="0"/>
                      <w:divBdr>
                        <w:top w:val="none" w:sz="0" w:space="0" w:color="auto"/>
                        <w:left w:val="none" w:sz="0" w:space="0" w:color="auto"/>
                        <w:bottom w:val="none" w:sz="0" w:space="0" w:color="auto"/>
                        <w:right w:val="none" w:sz="0" w:space="0" w:color="auto"/>
                      </w:divBdr>
                      <w:divsChild>
                        <w:div w:id="551428998">
                          <w:marLeft w:val="0"/>
                          <w:marRight w:val="0"/>
                          <w:marTop w:val="0"/>
                          <w:marBottom w:val="0"/>
                          <w:divBdr>
                            <w:top w:val="none" w:sz="0" w:space="0" w:color="auto"/>
                            <w:left w:val="none" w:sz="0" w:space="0" w:color="auto"/>
                            <w:bottom w:val="none" w:sz="0" w:space="0" w:color="auto"/>
                            <w:right w:val="none" w:sz="0" w:space="0" w:color="auto"/>
                          </w:divBdr>
                          <w:divsChild>
                            <w:div w:id="966397640">
                              <w:marLeft w:val="0"/>
                              <w:marRight w:val="0"/>
                              <w:marTop w:val="0"/>
                              <w:marBottom w:val="0"/>
                              <w:divBdr>
                                <w:top w:val="none" w:sz="0" w:space="0" w:color="auto"/>
                                <w:left w:val="none" w:sz="0" w:space="0" w:color="auto"/>
                                <w:bottom w:val="none" w:sz="0" w:space="0" w:color="auto"/>
                                <w:right w:val="none" w:sz="0" w:space="0" w:color="auto"/>
                              </w:divBdr>
                              <w:divsChild>
                                <w:div w:id="1191645440">
                                  <w:marLeft w:val="0"/>
                                  <w:marRight w:val="0"/>
                                  <w:marTop w:val="0"/>
                                  <w:marBottom w:val="0"/>
                                  <w:divBdr>
                                    <w:top w:val="none" w:sz="0" w:space="0" w:color="auto"/>
                                    <w:left w:val="none" w:sz="0" w:space="0" w:color="auto"/>
                                    <w:bottom w:val="none" w:sz="0" w:space="0" w:color="auto"/>
                                    <w:right w:val="none" w:sz="0" w:space="0" w:color="auto"/>
                                  </w:divBdr>
                                  <w:divsChild>
                                    <w:div w:id="1386031629">
                                      <w:marLeft w:val="0"/>
                                      <w:marRight w:val="0"/>
                                      <w:marTop w:val="0"/>
                                      <w:marBottom w:val="0"/>
                                      <w:divBdr>
                                        <w:top w:val="none" w:sz="0" w:space="0" w:color="auto"/>
                                        <w:left w:val="none" w:sz="0" w:space="0" w:color="auto"/>
                                        <w:bottom w:val="none" w:sz="0" w:space="0" w:color="auto"/>
                                        <w:right w:val="none" w:sz="0" w:space="0" w:color="auto"/>
                                      </w:divBdr>
                                      <w:divsChild>
                                        <w:div w:id="1586955350">
                                          <w:marLeft w:val="0"/>
                                          <w:marRight w:val="0"/>
                                          <w:marTop w:val="0"/>
                                          <w:marBottom w:val="0"/>
                                          <w:divBdr>
                                            <w:top w:val="none" w:sz="0" w:space="0" w:color="auto"/>
                                            <w:left w:val="none" w:sz="0" w:space="0" w:color="auto"/>
                                            <w:bottom w:val="none" w:sz="0" w:space="0" w:color="auto"/>
                                            <w:right w:val="none" w:sz="0" w:space="0" w:color="auto"/>
                                          </w:divBdr>
                                          <w:divsChild>
                                            <w:div w:id="436829021">
                                              <w:marLeft w:val="0"/>
                                              <w:marRight w:val="0"/>
                                              <w:marTop w:val="0"/>
                                              <w:marBottom w:val="0"/>
                                              <w:divBdr>
                                                <w:top w:val="none" w:sz="0" w:space="0" w:color="auto"/>
                                                <w:left w:val="none" w:sz="0" w:space="0" w:color="auto"/>
                                                <w:bottom w:val="none" w:sz="0" w:space="0" w:color="auto"/>
                                                <w:right w:val="none" w:sz="0" w:space="0" w:color="auto"/>
                                              </w:divBdr>
                                              <w:divsChild>
                                                <w:div w:id="42485178">
                                                  <w:marLeft w:val="0"/>
                                                  <w:marRight w:val="0"/>
                                                  <w:marTop w:val="0"/>
                                                  <w:marBottom w:val="0"/>
                                                  <w:divBdr>
                                                    <w:top w:val="none" w:sz="0" w:space="0" w:color="auto"/>
                                                    <w:left w:val="none" w:sz="0" w:space="0" w:color="auto"/>
                                                    <w:bottom w:val="none" w:sz="0" w:space="0" w:color="auto"/>
                                                    <w:right w:val="none" w:sz="0" w:space="0" w:color="auto"/>
                                                  </w:divBdr>
                                                  <w:divsChild>
                                                    <w:div w:id="19005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Military_st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58335-05CF-436E-A5AF-8101E308F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6836</TotalTime>
  <Pages>24</Pages>
  <Words>2994</Words>
  <Characters>17071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Swerbs</dc:creator>
  <cp:lastModifiedBy>Herb Swanson</cp:lastModifiedBy>
  <cp:revision>95</cp:revision>
  <cp:lastPrinted>2012-08-25T18:06:00Z</cp:lastPrinted>
  <dcterms:created xsi:type="dcterms:W3CDTF">2020-05-03T02:36:00Z</dcterms:created>
  <dcterms:modified xsi:type="dcterms:W3CDTF">2020-10-24T17:49:00Z</dcterms:modified>
</cp:coreProperties>
</file>